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Приложение N 2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 xml:space="preserve">к </w:t>
      </w:r>
      <w:hyperlink w:anchor="sub_1000" w:history="1">
        <w:r w:rsidRPr="007371BA">
          <w:rPr>
            <w:rFonts w:ascii="Arial" w:hAnsi="Arial" w:cs="Arial"/>
            <w:b/>
            <w:bCs/>
            <w:color w:val="008000"/>
            <w:sz w:val="18"/>
            <w:szCs w:val="18"/>
          </w:rPr>
          <w:t>Административному регламенту</w:t>
        </w:r>
      </w:hyperlink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Форма заявления о регистрации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средства массовой информации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(перерегистрации средства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массовой информации, внесении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изменений в свидетельство о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регистрации средства массовой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18"/>
          <w:szCs w:val="18"/>
        </w:rPr>
      </w:pPr>
      <w:r w:rsidRPr="007371BA">
        <w:rPr>
          <w:rFonts w:ascii="Arial" w:hAnsi="Arial" w:cs="Arial"/>
          <w:b/>
          <w:bCs/>
          <w:color w:val="000080"/>
          <w:sz w:val="18"/>
          <w:szCs w:val="18"/>
        </w:rPr>
        <w:t>информации)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</w:t>
      </w:r>
      <w:r>
        <w:rPr>
          <w:rFonts w:ascii="Courier New" w:hAnsi="Courier New" w:cs="Courier New"/>
          <w:sz w:val="18"/>
          <w:szCs w:val="18"/>
        </w:rPr>
        <w:t>Управление Роскомнадзора по Приморскому краю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7371BA">
        <w:rPr>
          <w:rFonts w:ascii="Courier New" w:hAnsi="Courier New" w:cs="Courier New"/>
          <w:b/>
          <w:bCs/>
          <w:color w:val="000080"/>
          <w:sz w:val="18"/>
          <w:szCs w:val="18"/>
        </w:rPr>
        <w:t>ЗАЯВЛЕНИЕ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b/>
          <w:bCs/>
          <w:color w:val="000080"/>
          <w:sz w:val="18"/>
          <w:szCs w:val="18"/>
        </w:rPr>
        <w:t>о  регистрации  средства массовой информации  (перерегистрации  средства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b/>
          <w:bCs/>
          <w:color w:val="000080"/>
          <w:sz w:val="18"/>
          <w:szCs w:val="18"/>
        </w:rPr>
        <w:t>массовой  информации, внесении  изменений в свидетельство о  регистрации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</w:t>
      </w:r>
      <w:r w:rsidRPr="007371BA">
        <w:rPr>
          <w:rFonts w:ascii="Courier New" w:hAnsi="Courier New" w:cs="Courier New"/>
          <w:b/>
          <w:bCs/>
          <w:color w:val="000080"/>
          <w:sz w:val="18"/>
          <w:szCs w:val="18"/>
        </w:rPr>
        <w:t>средства массовой информации)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                 Рег. N 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                 ──────────────────────────────────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                 "     "                  20     г.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                 ──────────────────────────────────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                         заполняется регистрирующим органом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0" w:name="sub_12001"/>
      <w:r w:rsidRPr="007371BA">
        <w:rPr>
          <w:rFonts w:ascii="Courier New" w:hAnsi="Courier New" w:cs="Courier New"/>
          <w:sz w:val="18"/>
          <w:szCs w:val="18"/>
        </w:rPr>
        <w:t>1.  Учредитель (соучредители) средства массовой информации (СМИ)</w:t>
      </w:r>
    </w:p>
    <w:bookmarkEnd w:id="0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для  юридических  лиц указать организационно-правовую  форму, полное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наименование, адрес местонахождения с  почтовым индексом, ОГРН, ИНН,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телефон, факс;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для  физических  лиц  указать ФИО,  паспортные данные,  адрес  место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жительства с почтовым индексом, телефон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" w:name="sub_12002"/>
      <w:r w:rsidRPr="007371BA">
        <w:rPr>
          <w:rFonts w:ascii="Courier New" w:hAnsi="Courier New" w:cs="Courier New"/>
          <w:sz w:val="18"/>
          <w:szCs w:val="18"/>
        </w:rPr>
        <w:t>2.  Наименование (название) средства массовой информации ________________</w:t>
      </w:r>
    </w:p>
    <w:bookmarkEnd w:id="1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В  случае  регистрации СМИ с названием на иностранных языках или  на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языках  народов  Российской  Федерации отдельно указывается  перевод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названия  на  государственный  язык Российской Федерации;  в  случае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регистрации  сетевого  издания отдельно указывается адрес веб-сайта,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на котором размещено СМИ.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2" w:name="sub_12003"/>
      <w:r w:rsidRPr="007371BA">
        <w:rPr>
          <w:rFonts w:ascii="Courier New" w:hAnsi="Courier New" w:cs="Courier New"/>
          <w:sz w:val="18"/>
          <w:szCs w:val="18"/>
        </w:rPr>
        <w:t>3.  Форма периодического распространения</w:t>
      </w:r>
    </w:p>
    <w:bookmarkEnd w:id="2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(информационное  агентство; телеканал;  радиоканал;   телепрограмма,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радиопрограмма,   аудиопрограмма,    кинохроникальная     программа,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видеопрограмма;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периодическое   печатное   издание   с  указанием  вида:   альманах;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бюллетень, газета, журнал, сборник; сетевое издание)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3" w:name="sub_12004"/>
      <w:r w:rsidRPr="007371BA">
        <w:rPr>
          <w:rFonts w:ascii="Courier New" w:hAnsi="Courier New" w:cs="Courier New"/>
          <w:sz w:val="18"/>
          <w:szCs w:val="18"/>
        </w:rPr>
        <w:t>4.  Адрес редакции, телефон</w:t>
      </w:r>
    </w:p>
    <w:bookmarkEnd w:id="3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(фактический  адрес  местонахождения редакции с указанием  почтового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индекса)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4" w:name="sub_12005"/>
      <w:r w:rsidRPr="007371BA">
        <w:rPr>
          <w:rFonts w:ascii="Courier New" w:hAnsi="Courier New" w:cs="Courier New"/>
          <w:sz w:val="18"/>
          <w:szCs w:val="18"/>
        </w:rPr>
        <w:t>5.  Язык (языки) _______________________________________________________</w:t>
      </w:r>
    </w:p>
    <w:bookmarkEnd w:id="4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5" w:name="sub_12006"/>
      <w:r w:rsidRPr="007371BA">
        <w:rPr>
          <w:rFonts w:ascii="Courier New" w:hAnsi="Courier New" w:cs="Courier New"/>
          <w:sz w:val="18"/>
          <w:szCs w:val="18"/>
        </w:rPr>
        <w:t>6.  Примерная тематика и (или) специализация</w:t>
      </w:r>
    </w:p>
    <w:bookmarkEnd w:id="5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6" w:name="sub_12007"/>
      <w:r w:rsidRPr="007371BA">
        <w:rPr>
          <w:rFonts w:ascii="Courier New" w:hAnsi="Courier New" w:cs="Courier New"/>
          <w:sz w:val="18"/>
          <w:szCs w:val="18"/>
        </w:rPr>
        <w:t>7.  Предполагаемые периодичность выпуска, максимальный объём</w:t>
      </w:r>
    </w:p>
    <w:bookmarkEnd w:id="6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максимальный  объем периодических печатных изданий включает в  себя: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количество страниц, формат и тираж;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максимальный  объем  телепрограммы, радиопрограммы,  аудиопрограммы,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кинохроникальной программы, видеопрограммы,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телеканала, радиоканала указывается в единицах измерения времени;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максимальный  объем  сетевых изданий указывается  в  соответствующих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единицах измерения информации (например, в байтах).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7" w:name="sub_12008"/>
      <w:r w:rsidRPr="007371BA">
        <w:rPr>
          <w:rFonts w:ascii="Courier New" w:hAnsi="Courier New" w:cs="Courier New"/>
          <w:sz w:val="18"/>
          <w:szCs w:val="18"/>
        </w:rPr>
        <w:t>8.  Предполагаемая территория распространения __________________________</w:t>
      </w:r>
    </w:p>
    <w:bookmarkEnd w:id="7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lastRenderedPageBreak/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8" w:name="sub_12009"/>
      <w:r w:rsidRPr="007371BA">
        <w:rPr>
          <w:rFonts w:ascii="Courier New" w:hAnsi="Courier New" w:cs="Courier New"/>
          <w:sz w:val="18"/>
          <w:szCs w:val="18"/>
        </w:rPr>
        <w:t>9.  Источники финансирования ___________________________________________</w:t>
      </w:r>
    </w:p>
    <w:bookmarkEnd w:id="8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10. Сведения  о том, в отношении каких  других  СМИ  заявитель  является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учредителем,   собственником,    главным   редактором   (редакцией),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издателем или распространителем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9" w:name="sub_12011"/>
      <w:r w:rsidRPr="007371BA">
        <w:rPr>
          <w:rFonts w:ascii="Courier New" w:hAnsi="Courier New" w:cs="Courier New"/>
          <w:sz w:val="18"/>
          <w:szCs w:val="18"/>
        </w:rPr>
        <w:t>11. Только для перерегистрации:</w:t>
      </w:r>
    </w:p>
    <w:bookmarkEnd w:id="9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(указать,  каким  органом  зарегистрировано  СМИ, номер  и  дату  выдачи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свидетельства о регистрации СМИ, причину перерегистрации)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Только для внесения изменений в свидетельство о регистрации СМИ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(указать,  каким  органом  зарегистрировано  СМИ,  номер и  дату  выдачи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свидетельства о регистрации СМИ, причину внесения изменений)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bookmarkStart w:id="10" w:name="sub_12012"/>
      <w:r w:rsidRPr="007371BA">
        <w:rPr>
          <w:rFonts w:ascii="Courier New" w:hAnsi="Courier New" w:cs="Courier New"/>
          <w:sz w:val="18"/>
          <w:szCs w:val="18"/>
        </w:rPr>
        <w:t>Контактная  информация  (для уведомления  о  готовности свидетельства  о</w:t>
      </w:r>
    </w:p>
    <w:bookmarkEnd w:id="10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регистрации СМИ и почтовой отправки)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Адрес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Телефон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Согласен с отправкой свидетельства о регистрации СМИ по почте _________</w:t>
      </w:r>
      <w:hyperlink w:anchor="sub_12111" w:history="1">
        <w:r w:rsidRPr="007371BA">
          <w:rPr>
            <w:rFonts w:ascii="Courier New" w:hAnsi="Courier New" w:cs="Courier New"/>
            <w:color w:val="008000"/>
            <w:sz w:val="18"/>
            <w:szCs w:val="18"/>
          </w:rPr>
          <w:t>*</w:t>
        </w:r>
      </w:hyperlink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подпись, расшифровка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Намерен получить свидетельство о регистрации лично ___________</w:t>
      </w:r>
      <w:hyperlink w:anchor="sub_12111" w:history="1">
        <w:r w:rsidRPr="007371BA">
          <w:rPr>
            <w:rFonts w:ascii="Courier New" w:hAnsi="Courier New" w:cs="Courier New"/>
            <w:color w:val="008000"/>
            <w:sz w:val="18"/>
            <w:szCs w:val="18"/>
          </w:rPr>
          <w:t>*</w:t>
        </w:r>
      </w:hyperlink>
      <w:r w:rsidRPr="007371BA">
        <w:rPr>
          <w:rFonts w:ascii="Courier New" w:hAnsi="Courier New" w:cs="Courier New"/>
          <w:sz w:val="18"/>
          <w:szCs w:val="18"/>
        </w:rPr>
        <w:t xml:space="preserve"> подпись,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расшифровка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________________________________________________________________________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11" w:name="sub_12111"/>
      <w:r w:rsidRPr="007371BA">
        <w:rPr>
          <w:rFonts w:ascii="Arial" w:hAnsi="Arial" w:cs="Arial"/>
          <w:sz w:val="18"/>
          <w:szCs w:val="18"/>
        </w:rPr>
        <w:t>*При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bookmarkEnd w:id="11"/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К  предоставляемому заявлению,  прилагаются документы,  указанные  в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Административном   регламенте   предоставления  Федеральной  службой  по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надзору в сфере связи, информационных технологий и массовых коммуникаций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государственной услуги по регистрации средств массовой информации.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С  требованиями  </w:t>
      </w:r>
      <w:hyperlink r:id="rId4" w:history="1">
        <w:r w:rsidRPr="007371BA">
          <w:rPr>
            <w:rFonts w:ascii="Courier New" w:hAnsi="Courier New" w:cs="Courier New"/>
            <w:color w:val="008000"/>
            <w:sz w:val="18"/>
            <w:szCs w:val="18"/>
          </w:rPr>
          <w:t>Закона</w:t>
        </w:r>
      </w:hyperlink>
      <w:r w:rsidRPr="007371BA">
        <w:rPr>
          <w:rFonts w:ascii="Courier New" w:hAnsi="Courier New" w:cs="Courier New"/>
          <w:sz w:val="18"/>
          <w:szCs w:val="18"/>
        </w:rPr>
        <w:t xml:space="preserve">  Российской   Федерации  "О  средствах  массовой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информации" ознакомлен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Учредитель (соучредители) СМИ      Печать организации       Подпись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                         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__________________________________                         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Для   юридического   лица - ФИО  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должность руководителя организации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Для физического лица - ФИО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 xml:space="preserve">             Дата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"    "          20    г.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────────────────────────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371BA">
        <w:rPr>
          <w:rFonts w:ascii="Courier New" w:hAnsi="Courier New" w:cs="Courier New"/>
          <w:sz w:val="18"/>
          <w:szCs w:val="18"/>
        </w:rPr>
        <w:t>________________________</w:t>
      </w: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71BA" w:rsidRPr="007371BA" w:rsidRDefault="007371BA" w:rsidP="007371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25C82" w:rsidRDefault="00625C82"/>
    <w:sectPr w:rsidR="00625C82" w:rsidSect="007371BA"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>
    <w:useFELayout/>
  </w:compat>
  <w:rsids>
    <w:rsidRoot w:val="007371BA"/>
    <w:rsid w:val="00625C82"/>
    <w:rsid w:val="0073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71B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371BA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7371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5585</Characters>
  <Application>Microsoft Office Word</Application>
  <DocSecurity>0</DocSecurity>
  <Lines>46</Lines>
  <Paragraphs>13</Paragraphs>
  <ScaleCrop>false</ScaleCrop>
  <Company>ufsnss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Кожевникова</dc:creator>
  <cp:keywords/>
  <dc:description/>
  <cp:lastModifiedBy>Лариса Кожевникова</cp:lastModifiedBy>
  <cp:revision>2</cp:revision>
  <dcterms:created xsi:type="dcterms:W3CDTF">2012-07-13T01:51:00Z</dcterms:created>
  <dcterms:modified xsi:type="dcterms:W3CDTF">2012-07-13T01:55:00Z</dcterms:modified>
</cp:coreProperties>
</file>