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9D" w:rsidRPr="001D5DF3" w:rsidRDefault="00A40A9D" w:rsidP="00A40A9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DF3">
        <w:rPr>
          <w:rFonts w:ascii="Times New Roman" w:hAnsi="Times New Roman" w:cs="Times New Roman"/>
          <w:i/>
          <w:sz w:val="28"/>
          <w:szCs w:val="28"/>
        </w:rPr>
        <w:t>Кадровое обеспечение деятельности - организация мероприятий по борьбе с коррупцией</w:t>
      </w:r>
    </w:p>
    <w:p w:rsidR="00A40A9D" w:rsidRPr="001D5DF3" w:rsidRDefault="00A40A9D" w:rsidP="00A40A9D">
      <w:pPr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t>1. Деятельность по противодействии коррупции в Управлении осуществляется в соответствии с требованиями законодательства Российской Федерации и регламентируется приказом от 16.02.2010 № 21-А</w:t>
      </w:r>
      <w:proofErr w:type="gramStart"/>
      <w:r w:rsidRPr="001D5DF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D5DF3">
        <w:rPr>
          <w:rFonts w:ascii="Times New Roman" w:hAnsi="Times New Roman" w:cs="Times New Roman"/>
          <w:sz w:val="28"/>
          <w:szCs w:val="28"/>
        </w:rPr>
        <w:t>б организации постоянного мониторинга информации в средствах массовой информации о деятельности Управления, в обращениях граждан и юридических лиц на предмет выявления сведений о фактах коррупции, личной заинтересованности, о нарушениях требований к служебному поведению и соблюдению ограничений, наложенных законом на государственных служащих (в редакции приказа от 25.08.2010 № 73-А) и приказом от 10.10.2010 № 123-А</w:t>
      </w:r>
      <w:proofErr w:type="gramStart"/>
      <w:r w:rsidRPr="001D5DF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D5DF3">
        <w:rPr>
          <w:rFonts w:ascii="Times New Roman" w:hAnsi="Times New Roman" w:cs="Times New Roman"/>
          <w:sz w:val="28"/>
          <w:szCs w:val="28"/>
        </w:rPr>
        <w:t>б организации работы по рассмотрению обращений граждан и организаций по фактам коррупции, поступивших в Управление Роскомнадзора по Приморскому краю.</w:t>
      </w:r>
    </w:p>
    <w:p w:rsidR="00A40A9D" w:rsidRPr="001D5DF3" w:rsidRDefault="00A40A9D" w:rsidP="00A40A9D">
      <w:pPr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t>Результаты мониторинга еженедельно докладываются руководителю Управления и отображаются в справке о деятельности Управления Роскомнадзора по Приморскому краю за месяц. О количестве рассмотренных жалоб и обращений ежедневно осуществляется доклад в Ситуационный центр Роскомнадзора.</w:t>
      </w:r>
    </w:p>
    <w:p w:rsidR="00A40A9D" w:rsidRPr="001D5DF3" w:rsidRDefault="00A40A9D" w:rsidP="00A40A9D">
      <w:pPr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t>В 1 квартале 2015 года заседания Комиссии по соблюдению требований к служебному поведению государственных гражданских служащих и урегулированию конфликта интересов не проводились.</w:t>
      </w:r>
    </w:p>
    <w:p w:rsidR="00A40A9D" w:rsidRPr="001D5DF3" w:rsidRDefault="00A40A9D" w:rsidP="00A40A9D">
      <w:pPr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t xml:space="preserve">В 1 квартале 2015 года на основании </w:t>
      </w:r>
      <w:proofErr w:type="spellStart"/>
      <w:r w:rsidRPr="001D5DF3">
        <w:rPr>
          <w:rFonts w:ascii="Times New Roman" w:hAnsi="Times New Roman" w:cs="Times New Roman"/>
          <w:sz w:val="28"/>
          <w:szCs w:val="28"/>
        </w:rPr>
        <w:t>пп</w:t>
      </w:r>
      <w:proofErr w:type="spellEnd"/>
      <w:proofErr w:type="gramStart"/>
      <w:r w:rsidRPr="001D5DF3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1D5DF3">
        <w:rPr>
          <w:rFonts w:ascii="Times New Roman" w:hAnsi="Times New Roman" w:cs="Times New Roman"/>
          <w:sz w:val="28"/>
          <w:szCs w:val="28"/>
        </w:rPr>
        <w:t xml:space="preserve">а» п.10 «Положения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утв. Указом Президента Российской Федерации от 21.09.2009 № 1065, и в соответствии с требованием Прокуратуры Приморского края от 20.12.2014 № 86-15-2014 в </w:t>
      </w:r>
      <w:proofErr w:type="gramStart"/>
      <w:r w:rsidRPr="001D5DF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D5DF3"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 отдела государственной службы, кадров и правового обеспечения А.А.Рубцова проведена проверка соблюдения им требований к служебному поведению. По результатам указанной проверки нарушения не выявлены.</w:t>
      </w:r>
    </w:p>
    <w:p w:rsidR="00A40A9D" w:rsidRPr="001D5DF3" w:rsidRDefault="00A40A9D" w:rsidP="00A40A9D">
      <w:pPr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t>2. Отказов в приеме на государственную службу по результатам проверок достоверности и полноты сведений, предоставляемых гражданами, претендующими на замещение должностей гражданской службы, включенных в перечень должностей, замещение которых связано с коррупционными рисками не было.</w:t>
      </w:r>
    </w:p>
    <w:p w:rsidR="00A40A9D" w:rsidRPr="001D5DF3" w:rsidRDefault="00A40A9D" w:rsidP="00A40A9D">
      <w:pPr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lastRenderedPageBreak/>
        <w:t>3. Проверка сообщений о ставших известными гражданам случаях коррупционных правонарушений в Управлении Роскомнадзора по Приморскому краю (далее Управление) осуществляется в порядке, установленном Федеральным законом от 02.05.2006 № 59-ФЗ "О порядке рассмотрения обращений граждан Российской Федерации".</w:t>
      </w:r>
    </w:p>
    <w:p w:rsidR="00A40A9D" w:rsidRPr="001D5DF3" w:rsidRDefault="00A40A9D" w:rsidP="00A40A9D">
      <w:pPr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t>За отчетный период обращений гражданин о фактах коррупции не поступило.</w:t>
      </w:r>
    </w:p>
    <w:p w:rsidR="00A40A9D" w:rsidRPr="001D5DF3" w:rsidRDefault="00A40A9D" w:rsidP="00A40A9D">
      <w:pPr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t>4. Подразделение по профилактике коррупционных и иных правонарушений штатным расписанием Управления не предусмотрено, ответственность за работу по профилактике коррупционных и иных правонарушений возложена на начальника отдела государственной службы, кадров и правового обеспечения.</w:t>
      </w:r>
    </w:p>
    <w:p w:rsidR="00A40A9D" w:rsidRPr="001D5DF3" w:rsidRDefault="00A40A9D" w:rsidP="00A40A9D">
      <w:pPr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t>В 1 квартале 2015 года:</w:t>
      </w:r>
    </w:p>
    <w:p w:rsidR="00A40A9D" w:rsidRPr="001D5DF3" w:rsidRDefault="00A40A9D" w:rsidP="00A40A9D">
      <w:pPr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t>- случаев несоблюдения государственными служащими Управления ограничений, запретов и неисполнения обязанностей, касающихся получения подарков, и порядка сдачи подарка не установлено;</w:t>
      </w:r>
    </w:p>
    <w:p w:rsidR="00A40A9D" w:rsidRPr="001D5DF3" w:rsidRDefault="00A40A9D" w:rsidP="00A40A9D">
      <w:pPr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t>- уведомлений представителя нанимателя о выполнении иной оплачиваемой работы не поступило;</w:t>
      </w:r>
    </w:p>
    <w:p w:rsidR="00A40A9D" w:rsidRPr="001D5DF3" w:rsidRDefault="00A40A9D" w:rsidP="00A40A9D">
      <w:pPr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t>- случаев конфликта интересов не возникало;</w:t>
      </w:r>
    </w:p>
    <w:p w:rsidR="00A40A9D" w:rsidRPr="001D5DF3" w:rsidRDefault="00A40A9D" w:rsidP="00A40A9D">
      <w:pPr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t xml:space="preserve">- проверки достоверности и полноты сведений о доходах, </w:t>
      </w:r>
      <w:r w:rsidRPr="001D5DF3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характера, проведенных в отношении граждан, претендующих на замещение должностей государственной службы – не проводились;</w:t>
      </w:r>
    </w:p>
    <w:p w:rsidR="00A40A9D" w:rsidRPr="001D5DF3" w:rsidRDefault="00A40A9D" w:rsidP="00A40A9D">
      <w:pPr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t>- проверки достоверности и полноты сведений (за исключением сведений о доходах, об имуществе и обязательствах имущественного характера), проведенных в отношении граждан, претендующих на замещение должностей государственной службы – не проводились;</w:t>
      </w:r>
    </w:p>
    <w:p w:rsidR="00A40A9D" w:rsidRPr="001D5DF3" w:rsidRDefault="00A40A9D" w:rsidP="00A40A9D">
      <w:pPr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t>- проверки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интересов, проведенных в отношении государственных служащих – не проводилось;</w:t>
      </w:r>
    </w:p>
    <w:p w:rsidR="00A40A9D" w:rsidRPr="001D5DF3" w:rsidRDefault="00A40A9D" w:rsidP="00A40A9D">
      <w:pPr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t xml:space="preserve">- в отчетном периоде проведено </w:t>
      </w:r>
      <w:r w:rsidRPr="001D5DF3">
        <w:rPr>
          <w:rFonts w:ascii="Times New Roman" w:hAnsi="Times New Roman" w:cs="Times New Roman"/>
          <w:b/>
          <w:sz w:val="28"/>
          <w:szCs w:val="28"/>
        </w:rPr>
        <w:t>5</w:t>
      </w:r>
      <w:r w:rsidRPr="001D5DF3">
        <w:rPr>
          <w:rFonts w:ascii="Times New Roman" w:hAnsi="Times New Roman" w:cs="Times New Roman"/>
          <w:sz w:val="28"/>
          <w:szCs w:val="28"/>
        </w:rPr>
        <w:t xml:space="preserve"> служебных проверок в отношении государственных служащих Управления – в 3-х случаях наложены дисциплинарные взыскания;</w:t>
      </w:r>
    </w:p>
    <w:p w:rsidR="00A40A9D" w:rsidRPr="001D5DF3" w:rsidRDefault="00A40A9D" w:rsidP="00A40A9D">
      <w:pPr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t>- проверки достоверности и полноты сведений о доходах, об имуществе и обязательствах имущественного характера в отношении государственных служащих – не проводились.</w:t>
      </w:r>
    </w:p>
    <w:p w:rsidR="00A40A9D" w:rsidRPr="001D5DF3" w:rsidRDefault="00A40A9D" w:rsidP="00A40A9D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D5DF3">
        <w:rPr>
          <w:rFonts w:ascii="Times New Roman" w:hAnsi="Times New Roman" w:cs="Times New Roman"/>
          <w:sz w:val="28"/>
          <w:szCs w:val="28"/>
        </w:rPr>
        <w:t xml:space="preserve">Рассмотрение уведомлений о фактах обращений в целях склонения государственных служащих Управления к совершению коррупционных </w:t>
      </w:r>
      <w:r w:rsidRPr="001D5DF3">
        <w:rPr>
          <w:rFonts w:ascii="Times New Roman" w:hAnsi="Times New Roman" w:cs="Times New Roman"/>
          <w:sz w:val="28"/>
          <w:szCs w:val="28"/>
        </w:rPr>
        <w:lastRenderedPageBreak/>
        <w:t>правонарушений осуществляется в соответствии с требованиями приказа Роскомнадзора от 28.01.2010 № 64 "Об утверждении Порядка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коррупционных правонарушений</w:t>
      </w:r>
      <w:proofErr w:type="gramEnd"/>
      <w:r w:rsidRPr="001D5DF3">
        <w:rPr>
          <w:rFonts w:ascii="Times New Roman" w:hAnsi="Times New Roman" w:cs="Times New Roman"/>
          <w:sz w:val="28"/>
          <w:szCs w:val="28"/>
        </w:rPr>
        <w:t>, регистрации таких уведомлений и организации проверки содержащихся в них сведений".</w:t>
      </w:r>
    </w:p>
    <w:p w:rsidR="00A40A9D" w:rsidRPr="001D5DF3" w:rsidRDefault="00A40A9D" w:rsidP="00A40A9D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t>В 1 квартале 2015 года уведомлений о фактах обращений в целях склонения государственных служащих Управления к совершению коррупционных правонарушений не поступило, решения не принимались.</w:t>
      </w:r>
    </w:p>
    <w:p w:rsidR="00A40A9D" w:rsidRPr="001D5DF3" w:rsidRDefault="00A40A9D" w:rsidP="00A40A9D">
      <w:pPr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D5DF3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1D5DF3">
        <w:rPr>
          <w:rFonts w:ascii="Times New Roman" w:hAnsi="Times New Roman" w:cs="Times New Roman"/>
          <w:sz w:val="28"/>
          <w:szCs w:val="28"/>
        </w:rPr>
        <w:t xml:space="preserve"> обучение государственных гражданских служащих Управления проводится путем проведения в соответствии с Планом противодействия коррупции Управления Федеральной службы по надзору в сфере связи, информационных технологий и массовых коммуникаций по Приморскому краю на 2015 год.</w:t>
      </w:r>
    </w:p>
    <w:p w:rsidR="00A40A9D" w:rsidRPr="001D5DF3" w:rsidRDefault="00A40A9D" w:rsidP="00A40A9D">
      <w:pPr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t>Профессиональная подготовка специалистов, в должностные обязанности которых входит участие в противодействии коррупции, организована на базе Приморского филиала Российской академии народного хозяйства и государственной службы, а также на базе АНО «Радиочастотный центр».</w:t>
      </w:r>
    </w:p>
    <w:p w:rsidR="00A40A9D" w:rsidRPr="001D5DF3" w:rsidRDefault="00A40A9D" w:rsidP="00A40A9D">
      <w:pPr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t xml:space="preserve">В 1 квартале 2015 году обучение по </w:t>
      </w:r>
      <w:proofErr w:type="spellStart"/>
      <w:r w:rsidRPr="001D5DF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D5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F3">
        <w:rPr>
          <w:rFonts w:ascii="Times New Roman" w:hAnsi="Times New Roman" w:cs="Times New Roman"/>
          <w:sz w:val="28"/>
          <w:szCs w:val="28"/>
        </w:rPr>
        <w:t>деятельностигосударственных</w:t>
      </w:r>
      <w:proofErr w:type="spellEnd"/>
      <w:r w:rsidRPr="001D5DF3">
        <w:rPr>
          <w:rFonts w:ascii="Times New Roman" w:hAnsi="Times New Roman" w:cs="Times New Roman"/>
          <w:sz w:val="28"/>
          <w:szCs w:val="28"/>
        </w:rPr>
        <w:t xml:space="preserve"> гражданских служащих не проводилось.</w:t>
      </w:r>
    </w:p>
    <w:p w:rsidR="00A40A9D" w:rsidRPr="001D5DF3" w:rsidRDefault="00A40A9D" w:rsidP="00A40A9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5DF3">
        <w:rPr>
          <w:rFonts w:ascii="Times New Roman" w:hAnsi="Times New Roman" w:cs="Times New Roman"/>
          <w:sz w:val="28"/>
          <w:szCs w:val="28"/>
        </w:rPr>
        <w:t>Также обучение сотрудников проводится в Управлении в ходе плановых занятий и бесед, входе которых до сотрудников Управления доведены: «</w:t>
      </w:r>
      <w:r w:rsidRPr="001D5DF3">
        <w:rPr>
          <w:rFonts w:ascii="Times New Roman" w:hAnsi="Times New Roman" w:cs="Times New Roman"/>
          <w:bCs/>
          <w:sz w:val="28"/>
          <w:szCs w:val="28"/>
        </w:rPr>
        <w:t>Положения о сообщении государственными гражданскими служащими Управления Роско</w:t>
      </w:r>
      <w:r w:rsidRPr="001D5DF3">
        <w:rPr>
          <w:rFonts w:ascii="Times New Roman" w:hAnsi="Times New Roman" w:cs="Times New Roman"/>
          <w:bCs/>
          <w:color w:val="000000"/>
          <w:sz w:val="28"/>
          <w:szCs w:val="28"/>
        </w:rPr>
        <w:t>мнадзора по Приморскому краю о получении подарка в связи с их должностным положением или исполнением ими служебных обязанностей, сдаче и оценке подарка, реализации (выкупа) и зачисления средств, вырученных от его реализации», утверждённого приказом руководителя Управления № 017-А от 06.03.2015.</w:t>
      </w:r>
    </w:p>
    <w:p w:rsidR="00A40A9D" w:rsidRPr="001D5DF3" w:rsidRDefault="00A40A9D" w:rsidP="00A40A9D">
      <w:pPr>
        <w:rPr>
          <w:rFonts w:ascii="Times New Roman" w:hAnsi="Times New Roman" w:cs="Times New Roman"/>
          <w:sz w:val="28"/>
          <w:szCs w:val="28"/>
        </w:rPr>
      </w:pPr>
    </w:p>
    <w:p w:rsidR="00D74119" w:rsidRPr="001D5DF3" w:rsidRDefault="00D74119">
      <w:pPr>
        <w:rPr>
          <w:rFonts w:ascii="Times New Roman" w:hAnsi="Times New Roman" w:cs="Times New Roman"/>
        </w:rPr>
      </w:pPr>
    </w:p>
    <w:sectPr w:rsidR="00D74119" w:rsidRPr="001D5DF3" w:rsidSect="00C0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A9D"/>
    <w:rsid w:val="001D5DF3"/>
    <w:rsid w:val="00A40A9D"/>
    <w:rsid w:val="00D7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Новикова</dc:creator>
  <cp:keywords/>
  <dc:description/>
  <cp:lastModifiedBy>Лада Новикова</cp:lastModifiedBy>
  <cp:revision>3</cp:revision>
  <dcterms:created xsi:type="dcterms:W3CDTF">2015-05-26T02:30:00Z</dcterms:created>
  <dcterms:modified xsi:type="dcterms:W3CDTF">2015-05-26T02:31:00Z</dcterms:modified>
</cp:coreProperties>
</file>