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1B03C3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1B03C3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90117E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 w:rsidR="00607DDE">
        <w:rPr>
          <w:szCs w:val="28"/>
        </w:rPr>
        <w:t>Информационная безопасность</w:t>
      </w:r>
      <w:r>
        <w:rPr>
          <w:szCs w:val="28"/>
        </w:rPr>
        <w:t>»</w:t>
      </w:r>
      <w:r w:rsidR="00607DDE">
        <w:rPr>
          <w:szCs w:val="28"/>
        </w:rPr>
        <w:t>, «Информационные системы и технологии», «Государственное и муниципальное управление»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1B03C3" w:rsidRPr="00B3317A" w:rsidRDefault="001B03C3" w:rsidP="001B03C3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1B03C3" w:rsidRDefault="001B03C3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ED5F06" w:rsidRDefault="0090117E" w:rsidP="00ED5F06">
      <w:pPr>
        <w:spacing w:line="240" w:lineRule="auto"/>
        <w:ind w:firstLine="567"/>
        <w:contextualSpacing/>
        <w:jc w:val="both"/>
      </w:pPr>
      <w:hyperlink w:anchor="_Toc406419234" w:history="1">
        <w:r w:rsidR="00ED5F06" w:rsidRPr="00A70C75">
          <w:rPr>
            <w:rStyle w:val="a3"/>
            <w:color w:val="auto"/>
            <w:u w:val="none"/>
          </w:rPr>
          <w:t>1.1.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ED5F06">
          <w:rPr>
            <w:webHidden/>
          </w:rPr>
          <w:t>.</w:t>
        </w:r>
      </w:hyperlink>
    </w:p>
    <w:p w:rsidR="00ED5F06" w:rsidRDefault="0090117E" w:rsidP="00ED5F06">
      <w:pPr>
        <w:spacing w:line="240" w:lineRule="auto"/>
        <w:ind w:firstLine="567"/>
        <w:contextualSpacing/>
        <w:jc w:val="both"/>
      </w:pPr>
      <w:hyperlink w:anchor="_Toc406419235" w:history="1">
        <w:r w:rsidR="00ED5F06" w:rsidRPr="00A70C75">
          <w:rPr>
            <w:rStyle w:val="a3"/>
            <w:color w:val="auto"/>
            <w:u w:val="none"/>
          </w:rPr>
          <w:t>1.2.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ED5F06">
          <w:rPr>
            <w:webHidden/>
          </w:rPr>
          <w:t>.</w:t>
        </w:r>
      </w:hyperlink>
    </w:p>
    <w:p w:rsidR="00ED5F06" w:rsidRDefault="0090117E" w:rsidP="00ED5F06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ED5F06" w:rsidRPr="00A70C75">
          <w:rPr>
            <w:rStyle w:val="a3"/>
            <w:color w:val="auto"/>
            <w:u w:val="none"/>
          </w:rPr>
          <w:t>1.3.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ED5F06">
          <w:rPr>
            <w:webHidden/>
          </w:rPr>
          <w:t>.</w:t>
        </w:r>
      </w:hyperlink>
    </w:p>
    <w:p w:rsidR="00ED5F06" w:rsidRDefault="0090117E" w:rsidP="00ED5F06">
      <w:pPr>
        <w:spacing w:line="240" w:lineRule="auto"/>
        <w:ind w:firstLine="567"/>
        <w:contextualSpacing/>
        <w:jc w:val="both"/>
      </w:pPr>
      <w:hyperlink w:anchor="_Toc406419237" w:history="1">
        <w:r w:rsidR="00ED5F06" w:rsidRPr="00A70C75">
          <w:rPr>
            <w:rStyle w:val="a3"/>
            <w:color w:val="auto"/>
            <w:u w:val="none"/>
          </w:rPr>
          <w:t>1.4.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ED5F06"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B72BF8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</w:t>
      </w:r>
      <w:r>
        <w:rPr>
          <w:rFonts w:eastAsia="Times New Roman"/>
          <w:szCs w:val="28"/>
          <w:lang w:eastAsia="ru-RU"/>
        </w:rPr>
        <w:t xml:space="preserve"> прохождения службы. 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служебной деятельности гражданского служащего</w:t>
      </w:r>
    </w:p>
    <w:p w:rsidR="00566C62" w:rsidRPr="00483707" w:rsidRDefault="00566C62" w:rsidP="00566C62">
      <w:pPr>
        <w:rPr>
          <w:szCs w:val="28"/>
        </w:rPr>
      </w:pPr>
    </w:p>
    <w:p w:rsidR="00566C62" w:rsidRPr="00C16A39" w:rsidRDefault="00566C62" w:rsidP="00566C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Основными    показателями    эффективности    и     результативности профессиональной служебной деятельности гражданского служащего являются: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добросовестное  исполнение  должностных   обязанностей,   отсутствие нарушений  запретов,  требований   к   служебному       поведению и иных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обязательств, установленных  </w:t>
      </w:r>
      <w:hyperlink r:id="rId7" w:history="1">
        <w:r w:rsidRPr="00C16A39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16A39">
        <w:rPr>
          <w:rFonts w:ascii="Times New Roman" w:hAnsi="Times New Roman" w:cs="Times New Roman"/>
          <w:sz w:val="28"/>
          <w:szCs w:val="28"/>
        </w:rPr>
        <w:t xml:space="preserve">  Российской Федерации о государственной гражданской службе;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 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способность четко  организовывать  и  планировать  работу,  расставлять  приоритеты;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осознание ответственности за  последствия  своих  действий,  принимаемых решений;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</w:t>
      </w:r>
      <w:r w:rsidRPr="00C16A39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 установленном порядке, полное и логичное  изложение  материала,  юридически  грамотное составление  документа,  отсутствие  стилистических   и   грамматических ошибок;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 и  проведении  которых принимал участие гражданский служащий;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интенсивность  труда  -  способность  в  короткие  сроки   выполнять определенный объем работ;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наличие  у  гражданского  служащего  поощрений  за     безупречную и эффективную службу;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оценка  профессиональных,  организаторских  и   личностных   каче</w:t>
      </w:r>
      <w:proofErr w:type="gramStart"/>
      <w:r w:rsidRPr="00C16A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16A39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 и  с  учетом  его  годового  отчета,     аттестации, сдачи квалификационного экзамена (в установленных  законодательством  случаях) или иных показателей.</w:t>
      </w:r>
    </w:p>
    <w:p w:rsidR="00ED5F06" w:rsidRDefault="00ED5F06" w:rsidP="00ED5F06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sub_1037"/>
      <w:r>
        <w:rPr>
          <w:rFonts w:ascii="Times New Roman" w:eastAsia="Arial Unicode MS" w:hAnsi="Times New Roman" w:cs="Times New Roman"/>
          <w:sz w:val="28"/>
          <w:szCs w:val="28"/>
        </w:rPr>
        <w:t>Гражданский служащий, замещающий должность специалиста – эксперта,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bookmarkEnd w:id="0"/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ED5F06" w:rsidRPr="000A0D49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г, от 05.03.2018г.) с приложением двух фотографий 3x4;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</w:t>
      </w:r>
      <w:r w:rsidRPr="00B72BF8">
        <w:rPr>
          <w:rFonts w:eastAsia="Times New Roman"/>
          <w:szCs w:val="28"/>
          <w:lang w:eastAsia="ru-RU"/>
        </w:rPr>
        <w:lastRenderedPageBreak/>
        <w:t xml:space="preserve">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ED5F06" w:rsidRPr="00470CE0" w:rsidRDefault="00ED5F06" w:rsidP="001C6DA6">
      <w:pPr>
        <w:spacing w:before="100" w:beforeAutospacing="1" w:after="100" w:afterAutospacing="1" w:line="240" w:lineRule="auto"/>
        <w:jc w:val="both"/>
        <w:rPr>
          <w:szCs w:val="28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 xml:space="preserve">, д.18, </w:t>
      </w:r>
      <w:proofErr w:type="spellStart"/>
      <w:r w:rsidRPr="00470CE0">
        <w:rPr>
          <w:szCs w:val="28"/>
        </w:rPr>
        <w:t>каб</w:t>
      </w:r>
      <w:proofErr w:type="spellEnd"/>
      <w:r w:rsidRPr="00470CE0">
        <w:rPr>
          <w:szCs w:val="28"/>
        </w:rPr>
        <w:t>. № 1.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Приемные дни: вторник – четверг с 09.00 до 18.00, перерыв с 13.00 до 13.45.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ED5F06" w:rsidRPr="00470CE0" w:rsidRDefault="00175217" w:rsidP="00ED5F0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23 сентября</w:t>
      </w:r>
      <w:r w:rsidR="00ED5F06">
        <w:rPr>
          <w:b/>
          <w:szCs w:val="28"/>
        </w:rPr>
        <w:t xml:space="preserve"> 2019</w:t>
      </w:r>
      <w:r w:rsidR="00ED5F06" w:rsidRPr="00450261">
        <w:rPr>
          <w:b/>
          <w:szCs w:val="28"/>
        </w:rPr>
        <w:t xml:space="preserve"> года</w:t>
      </w:r>
      <w:r w:rsidR="00ED5F06" w:rsidRPr="00470CE0"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175217">
        <w:rPr>
          <w:b/>
          <w:szCs w:val="28"/>
        </w:rPr>
        <w:t>17</w:t>
      </w:r>
      <w:r w:rsidR="008037AC">
        <w:rPr>
          <w:b/>
          <w:szCs w:val="28"/>
        </w:rPr>
        <w:t xml:space="preserve"> </w:t>
      </w:r>
      <w:r w:rsidR="00175217">
        <w:rPr>
          <w:b/>
          <w:szCs w:val="28"/>
        </w:rPr>
        <w:t>октября</w:t>
      </w:r>
      <w:r>
        <w:rPr>
          <w:b/>
          <w:szCs w:val="28"/>
        </w:rPr>
        <w:t xml:space="preserve"> 2019 года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</w:t>
      </w:r>
      <w:bookmarkStart w:id="1" w:name="_GoBack"/>
      <w:bookmarkEnd w:id="1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C0531">
        <w:rPr>
          <w:szCs w:val="28"/>
        </w:rPr>
        <w:t>М</w:t>
      </w:r>
      <w:r>
        <w:rPr>
          <w:szCs w:val="28"/>
        </w:rPr>
        <w:t>етодикой проведения</w:t>
      </w:r>
      <w:r w:rsidRPr="00470CE0">
        <w:rPr>
          <w:szCs w:val="28"/>
        </w:rPr>
        <w:t xml:space="preserve"> </w:t>
      </w:r>
      <w:r w:rsidR="001C0531">
        <w:rPr>
          <w:szCs w:val="28"/>
        </w:rPr>
        <w:t>конкурса</w:t>
      </w:r>
      <w:r w:rsidRPr="00470CE0">
        <w:rPr>
          <w:szCs w:val="28"/>
        </w:rPr>
        <w:t xml:space="preserve"> на замещение вакантн</w:t>
      </w:r>
      <w:r w:rsidR="001C0531">
        <w:rPr>
          <w:szCs w:val="28"/>
        </w:rPr>
        <w:t>ой</w:t>
      </w:r>
      <w:r w:rsidRPr="00470CE0">
        <w:rPr>
          <w:szCs w:val="28"/>
        </w:rPr>
        <w:t xml:space="preserve"> должност</w:t>
      </w:r>
      <w:r w:rsidR="001C0531">
        <w:rPr>
          <w:szCs w:val="28"/>
        </w:rPr>
        <w:t>и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федеральной </w:t>
      </w:r>
      <w:r w:rsidRPr="00470CE0">
        <w:rPr>
          <w:szCs w:val="28"/>
        </w:rPr>
        <w:t>гражданской службы</w:t>
      </w:r>
      <w:r>
        <w:rPr>
          <w:szCs w:val="28"/>
        </w:rPr>
        <w:t xml:space="preserve"> </w:t>
      </w:r>
      <w:r w:rsidR="001C0531">
        <w:rPr>
          <w:szCs w:val="28"/>
        </w:rPr>
        <w:t>в Федеральной службе по надзору в сфере связи, информационных технологий и массовых коммуникаций</w:t>
      </w:r>
      <w:r w:rsidRPr="00470CE0">
        <w:rPr>
          <w:szCs w:val="28"/>
        </w:rPr>
        <w:t>, утвержденн</w:t>
      </w:r>
      <w:r>
        <w:rPr>
          <w:szCs w:val="28"/>
        </w:rPr>
        <w:t>ой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приказом </w:t>
      </w:r>
      <w:proofErr w:type="spellStart"/>
      <w:r w:rsidR="001C0531">
        <w:rPr>
          <w:szCs w:val="28"/>
        </w:rPr>
        <w:t>Роскомнадзора</w:t>
      </w:r>
      <w:proofErr w:type="spellEnd"/>
      <w:r w:rsidR="001C0531">
        <w:rPr>
          <w:szCs w:val="28"/>
        </w:rPr>
        <w:t xml:space="preserve"> от 18.03.2019 </w:t>
      </w:r>
      <w:r w:rsidRPr="00470CE0">
        <w:rPr>
          <w:szCs w:val="28"/>
        </w:rPr>
        <w:t xml:space="preserve">№ </w:t>
      </w:r>
      <w:r w:rsidR="001C0531">
        <w:rPr>
          <w:szCs w:val="28"/>
        </w:rPr>
        <w:t>51</w:t>
      </w:r>
      <w:r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8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gov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23</w:t>
      </w:r>
      <w:r>
        <w:rPr>
          <w:szCs w:val="28"/>
        </w:rPr>
        <w:t>9</w:t>
      </w:r>
      <w:r w:rsidRPr="00470CE0">
        <w:rPr>
          <w:szCs w:val="28"/>
        </w:rPr>
        <w:t>-</w:t>
      </w:r>
      <w:r>
        <w:rPr>
          <w:szCs w:val="28"/>
        </w:rPr>
        <w:t>08</w:t>
      </w:r>
      <w:r w:rsidRPr="00470CE0">
        <w:rPr>
          <w:szCs w:val="28"/>
        </w:rPr>
        <w:t>-</w:t>
      </w:r>
      <w:r>
        <w:rPr>
          <w:szCs w:val="28"/>
        </w:rPr>
        <w:t>25</w:t>
      </w:r>
      <w:r w:rsidRPr="00470CE0">
        <w:rPr>
          <w:szCs w:val="28"/>
        </w:rPr>
        <w:t>.</w:t>
      </w:r>
    </w:p>
    <w:p w:rsidR="00B86DCB" w:rsidRPr="00470CE0" w:rsidRDefault="00B86DCB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3AAC"/>
    <w:multiLevelType w:val="hybridMultilevel"/>
    <w:tmpl w:val="4A0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6B8D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75217"/>
    <w:rsid w:val="0018607C"/>
    <w:rsid w:val="001B03C3"/>
    <w:rsid w:val="001B5613"/>
    <w:rsid w:val="001C0531"/>
    <w:rsid w:val="001C5F5E"/>
    <w:rsid w:val="001C6DA6"/>
    <w:rsid w:val="001D4FC0"/>
    <w:rsid w:val="001E6D4B"/>
    <w:rsid w:val="001F4064"/>
    <w:rsid w:val="001F4CB1"/>
    <w:rsid w:val="0025165A"/>
    <w:rsid w:val="00273A84"/>
    <w:rsid w:val="002A052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B2EB7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E01AE"/>
    <w:rsid w:val="004F274F"/>
    <w:rsid w:val="00500FBD"/>
    <w:rsid w:val="00501D3D"/>
    <w:rsid w:val="005305B4"/>
    <w:rsid w:val="00546E24"/>
    <w:rsid w:val="00566C62"/>
    <w:rsid w:val="00587512"/>
    <w:rsid w:val="005C5202"/>
    <w:rsid w:val="005C6297"/>
    <w:rsid w:val="005E6E00"/>
    <w:rsid w:val="00601AF3"/>
    <w:rsid w:val="00607DDE"/>
    <w:rsid w:val="00614D48"/>
    <w:rsid w:val="006236E7"/>
    <w:rsid w:val="00681E7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037AC"/>
    <w:rsid w:val="0082226B"/>
    <w:rsid w:val="00825282"/>
    <w:rsid w:val="008445A0"/>
    <w:rsid w:val="008626EB"/>
    <w:rsid w:val="008A75C8"/>
    <w:rsid w:val="008E5400"/>
    <w:rsid w:val="0090117E"/>
    <w:rsid w:val="00916524"/>
    <w:rsid w:val="00982F65"/>
    <w:rsid w:val="009A63F8"/>
    <w:rsid w:val="009B1FD4"/>
    <w:rsid w:val="009C38DF"/>
    <w:rsid w:val="00A25AA1"/>
    <w:rsid w:val="00A351DD"/>
    <w:rsid w:val="00A6022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29B6"/>
    <w:rsid w:val="00B6375D"/>
    <w:rsid w:val="00B66C8F"/>
    <w:rsid w:val="00B86DCB"/>
    <w:rsid w:val="00C123EF"/>
    <w:rsid w:val="00C92FB3"/>
    <w:rsid w:val="00CC3991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D5F06"/>
    <w:rsid w:val="00EE55A0"/>
    <w:rsid w:val="00EF5016"/>
    <w:rsid w:val="00EF501C"/>
    <w:rsid w:val="00F1422E"/>
    <w:rsid w:val="00F53F20"/>
    <w:rsid w:val="00F57EB3"/>
    <w:rsid w:val="00F62667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customStyle="1" w:styleId="a6">
    <w:name w:val="Таблицы (моноширинный)"/>
    <w:basedOn w:val="a"/>
    <w:next w:val="a"/>
    <w:uiPriority w:val="99"/>
    <w:rsid w:val="00ED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6C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66C6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.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36354&amp;sub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4DC4-6809-4272-A095-891B1E89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10154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2017-10-16T05:26:00Z</cp:lastPrinted>
  <dcterms:created xsi:type="dcterms:W3CDTF">2019-09-02T05:08:00Z</dcterms:created>
  <dcterms:modified xsi:type="dcterms:W3CDTF">2019-09-02T05:08:00Z</dcterms:modified>
</cp:coreProperties>
</file>