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BD" w:rsidRPr="00B704A5" w:rsidRDefault="00AD52BD" w:rsidP="00AD52BD">
      <w:pPr>
        <w:pStyle w:val="HEADERTEXT"/>
        <w:ind w:firstLine="56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4A5">
        <w:rPr>
          <w:rFonts w:ascii="Times New Roman" w:hAnsi="Times New Roman" w:cs="Times New Roman"/>
          <w:b/>
          <w:bCs/>
          <w:sz w:val="28"/>
          <w:szCs w:val="28"/>
        </w:rPr>
        <w:t>СООБЩЕНИЕ</w:t>
      </w:r>
    </w:p>
    <w:p w:rsidR="00AD52BD" w:rsidRPr="00B704A5" w:rsidRDefault="00AD52BD" w:rsidP="00AD52BD">
      <w:pPr>
        <w:pStyle w:val="HEADERTEXT"/>
        <w:ind w:firstLine="56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4A5">
        <w:rPr>
          <w:rFonts w:ascii="Times New Roman" w:hAnsi="Times New Roman" w:cs="Times New Roman"/>
          <w:b/>
          <w:bCs/>
          <w:sz w:val="28"/>
          <w:szCs w:val="28"/>
        </w:rPr>
        <w:t>Об отмене проведения второго этапа конкурса на замещение вакантных должностей</w:t>
      </w:r>
    </w:p>
    <w:p w:rsidR="00AD52BD" w:rsidRPr="00B704A5" w:rsidRDefault="00AD52BD" w:rsidP="00AD52BD">
      <w:pPr>
        <w:pStyle w:val="FORMATTEXT"/>
        <w:ind w:firstLine="568"/>
        <w:contextualSpacing/>
        <w:jc w:val="center"/>
        <w:rPr>
          <w:sz w:val="28"/>
          <w:szCs w:val="28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9180"/>
      </w:tblGrid>
      <w:tr w:rsidR="00AD52BD" w:rsidRPr="00B704A5" w:rsidTr="00153826">
        <w:trPr>
          <w:trHeight w:val="925"/>
        </w:trPr>
        <w:tc>
          <w:tcPr>
            <w:tcW w:w="9180" w:type="dxa"/>
          </w:tcPr>
          <w:p w:rsidR="00AD52BD" w:rsidRPr="00B704A5" w:rsidRDefault="00AD52BD" w:rsidP="00153826">
            <w:pPr>
              <w:pStyle w:val="FORMATTEXT"/>
              <w:ind w:firstLine="477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B704A5">
              <w:rPr>
                <w:sz w:val="28"/>
                <w:szCs w:val="28"/>
              </w:rPr>
              <w:t>Управлением Федеральной службы по надзору в сфере связи, информационных технологий и массовых коммуникаций по Приморскому краю информирует об отмене проведения</w:t>
            </w:r>
            <w:r w:rsidR="003904C6" w:rsidRPr="00B704A5">
              <w:rPr>
                <w:sz w:val="28"/>
                <w:szCs w:val="28"/>
              </w:rPr>
              <w:t xml:space="preserve"> </w:t>
            </w:r>
            <w:r w:rsidR="007E0916">
              <w:rPr>
                <w:sz w:val="28"/>
                <w:szCs w:val="28"/>
              </w:rPr>
              <w:t>07.08</w:t>
            </w:r>
            <w:r w:rsidR="00FF4993">
              <w:rPr>
                <w:sz w:val="28"/>
                <w:szCs w:val="28"/>
              </w:rPr>
              <w:t>.2019</w:t>
            </w:r>
            <w:r w:rsidRPr="00B704A5">
              <w:rPr>
                <w:sz w:val="28"/>
                <w:szCs w:val="28"/>
              </w:rPr>
              <w:t xml:space="preserve"> второго этапа конкурса</w:t>
            </w:r>
            <w:r w:rsidR="003904C6" w:rsidRPr="00B704A5">
              <w:rPr>
                <w:sz w:val="28"/>
                <w:szCs w:val="28"/>
              </w:rPr>
              <w:t xml:space="preserve"> </w:t>
            </w:r>
            <w:r w:rsidRPr="00B704A5">
              <w:rPr>
                <w:sz w:val="28"/>
                <w:szCs w:val="28"/>
              </w:rPr>
              <w:t>на замещение вакантн</w:t>
            </w:r>
            <w:r w:rsidR="007E0916">
              <w:rPr>
                <w:sz w:val="28"/>
                <w:szCs w:val="28"/>
              </w:rPr>
              <w:t>ых</w:t>
            </w:r>
            <w:r w:rsidR="003904C6" w:rsidRPr="00B704A5">
              <w:rPr>
                <w:sz w:val="28"/>
                <w:szCs w:val="28"/>
              </w:rPr>
              <w:t xml:space="preserve"> </w:t>
            </w:r>
            <w:r w:rsidRPr="00B704A5">
              <w:rPr>
                <w:sz w:val="28"/>
                <w:szCs w:val="28"/>
              </w:rPr>
              <w:t>должност</w:t>
            </w:r>
            <w:r w:rsidR="007E0916">
              <w:rPr>
                <w:sz w:val="28"/>
                <w:szCs w:val="28"/>
              </w:rPr>
              <w:t>ей</w:t>
            </w:r>
            <w:r w:rsidRPr="00B704A5">
              <w:rPr>
                <w:sz w:val="28"/>
                <w:szCs w:val="28"/>
              </w:rPr>
              <w:t xml:space="preserve"> </w:t>
            </w:r>
            <w:r w:rsidR="003904C6" w:rsidRPr="00B704A5">
              <w:rPr>
                <w:sz w:val="28"/>
                <w:szCs w:val="28"/>
              </w:rPr>
              <w:t xml:space="preserve">специалиста-эксперта отдела </w:t>
            </w:r>
            <w:r w:rsidR="00FF4993">
              <w:rPr>
                <w:sz w:val="28"/>
                <w:szCs w:val="28"/>
              </w:rPr>
              <w:t xml:space="preserve">по защите прав субъектов персональных данных </w:t>
            </w:r>
            <w:r w:rsidR="007E0916">
              <w:rPr>
                <w:sz w:val="28"/>
                <w:szCs w:val="28"/>
              </w:rPr>
              <w:t xml:space="preserve"> и специалиста-эксперта отдела </w:t>
            </w:r>
            <w:r w:rsidR="007E0916" w:rsidRPr="007E0916">
              <w:rPr>
                <w:color w:val="000000"/>
                <w:sz w:val="28"/>
                <w:szCs w:val="28"/>
              </w:rPr>
              <w:t>контроля и надзора в сфере массовых коммуникаций и информационных технологий</w:t>
            </w:r>
            <w:r w:rsidR="007E0916">
              <w:rPr>
                <w:sz w:val="28"/>
                <w:szCs w:val="28"/>
              </w:rPr>
              <w:t xml:space="preserve"> </w:t>
            </w:r>
            <w:r w:rsidR="00FF4993">
              <w:rPr>
                <w:sz w:val="28"/>
                <w:szCs w:val="28"/>
              </w:rPr>
              <w:t>в связи с отсутствием кандидатов</w:t>
            </w:r>
            <w:r w:rsidRPr="00B704A5">
              <w:rPr>
                <w:sz w:val="28"/>
                <w:szCs w:val="28"/>
              </w:rPr>
              <w:t>.</w:t>
            </w:r>
            <w:proofErr w:type="gramEnd"/>
          </w:p>
          <w:p w:rsidR="00AD52BD" w:rsidRPr="00B704A5" w:rsidRDefault="00AD52BD" w:rsidP="00153826">
            <w:pPr>
              <w:pStyle w:val="FORMATTEXT"/>
              <w:ind w:firstLine="477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AD52BD" w:rsidRPr="00B704A5" w:rsidRDefault="00AD52BD" w:rsidP="00AD52BD">
      <w:pPr>
        <w:ind w:left="708" w:firstLine="709"/>
        <w:rPr>
          <w:rFonts w:ascii="Times New Roman" w:hAnsi="Times New Roman"/>
          <w:sz w:val="28"/>
          <w:szCs w:val="28"/>
        </w:rPr>
      </w:pPr>
    </w:p>
    <w:p w:rsidR="00AD52BD" w:rsidRPr="00B704A5" w:rsidRDefault="00AD52BD" w:rsidP="00AD52BD">
      <w:pPr>
        <w:ind w:left="708"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9180"/>
      </w:tblGrid>
      <w:tr w:rsidR="00AD52BD" w:rsidRPr="00B704A5" w:rsidTr="00153826">
        <w:tc>
          <w:tcPr>
            <w:tcW w:w="9180" w:type="dxa"/>
          </w:tcPr>
          <w:p w:rsidR="00AD52BD" w:rsidRPr="00B704A5" w:rsidRDefault="00AD52BD" w:rsidP="00153826">
            <w:pPr>
              <w:pStyle w:val="FORMATTEXT"/>
              <w:ind w:firstLine="477"/>
              <w:contextualSpacing/>
              <w:jc w:val="both"/>
              <w:rPr>
                <w:sz w:val="28"/>
                <w:szCs w:val="28"/>
              </w:rPr>
            </w:pPr>
            <w:r w:rsidRPr="00B704A5">
              <w:rPr>
                <w:sz w:val="28"/>
                <w:szCs w:val="28"/>
              </w:rPr>
              <w:t>Документы,  поданные  кандидатами,  могут  быть  возвращены  по  их  письменному заявлению, направленному по адресу:</w:t>
            </w:r>
          </w:p>
        </w:tc>
      </w:tr>
      <w:tr w:rsidR="00AD52BD" w:rsidRPr="00B704A5" w:rsidTr="00153826">
        <w:trPr>
          <w:trHeight w:val="412"/>
        </w:trPr>
        <w:tc>
          <w:tcPr>
            <w:tcW w:w="9180" w:type="dxa"/>
            <w:tcBorders>
              <w:bottom w:val="single" w:sz="4" w:space="0" w:color="auto"/>
            </w:tcBorders>
            <w:vAlign w:val="bottom"/>
          </w:tcPr>
          <w:p w:rsidR="00AD52BD" w:rsidRPr="00B704A5" w:rsidRDefault="00AD52BD" w:rsidP="00153826">
            <w:pPr>
              <w:pStyle w:val="FORMATTEXT"/>
              <w:contextualSpacing/>
              <w:jc w:val="center"/>
              <w:rPr>
                <w:sz w:val="28"/>
                <w:szCs w:val="28"/>
              </w:rPr>
            </w:pPr>
            <w:r w:rsidRPr="00B704A5">
              <w:rPr>
                <w:sz w:val="28"/>
                <w:szCs w:val="28"/>
              </w:rPr>
              <w:t xml:space="preserve">690022, г. Владивосток, ул. </w:t>
            </w:r>
            <w:proofErr w:type="gramStart"/>
            <w:r w:rsidRPr="00B704A5">
              <w:rPr>
                <w:sz w:val="28"/>
                <w:szCs w:val="28"/>
              </w:rPr>
              <w:t>Беломорская</w:t>
            </w:r>
            <w:proofErr w:type="gramEnd"/>
            <w:r w:rsidRPr="00B704A5">
              <w:rPr>
                <w:sz w:val="28"/>
                <w:szCs w:val="28"/>
              </w:rPr>
              <w:t>, д.18</w:t>
            </w:r>
          </w:p>
        </w:tc>
      </w:tr>
      <w:tr w:rsidR="00AD52BD" w:rsidRPr="00B704A5" w:rsidTr="00153826">
        <w:trPr>
          <w:trHeight w:val="417"/>
        </w:trPr>
        <w:tc>
          <w:tcPr>
            <w:tcW w:w="9180" w:type="dxa"/>
            <w:tcBorders>
              <w:top w:val="single" w:sz="4" w:space="0" w:color="auto"/>
            </w:tcBorders>
          </w:tcPr>
          <w:p w:rsidR="00AD52BD" w:rsidRPr="00B704A5" w:rsidRDefault="00AD52BD" w:rsidP="00153826">
            <w:pPr>
              <w:pStyle w:val="FORMATTEXT"/>
              <w:contextualSpacing/>
              <w:jc w:val="center"/>
              <w:rPr>
                <w:sz w:val="28"/>
                <w:szCs w:val="28"/>
              </w:rPr>
            </w:pPr>
            <w:r w:rsidRPr="00B704A5">
              <w:rPr>
                <w:sz w:val="28"/>
                <w:szCs w:val="28"/>
              </w:rPr>
              <w:t xml:space="preserve">(адрес) </w:t>
            </w:r>
          </w:p>
        </w:tc>
      </w:tr>
    </w:tbl>
    <w:p w:rsidR="00AD52BD" w:rsidRPr="00B704A5" w:rsidRDefault="00AD52BD" w:rsidP="00AD52BD">
      <w:pPr>
        <w:rPr>
          <w:rFonts w:ascii="Times New Roman" w:hAnsi="Times New Roman"/>
          <w:sz w:val="28"/>
          <w:szCs w:val="28"/>
        </w:rPr>
      </w:pPr>
    </w:p>
    <w:p w:rsidR="00581D61" w:rsidRDefault="00581D61" w:rsidP="00581D61">
      <w:pPr>
        <w:spacing w:before="100" w:beforeAutospacing="1" w:after="100" w:afterAutospacing="1" w:line="240" w:lineRule="auto"/>
        <w:ind w:firstLine="708"/>
      </w:pPr>
    </w:p>
    <w:sectPr w:rsidR="00581D61" w:rsidSect="0090703C">
      <w:pgSz w:w="11906" w:h="16838"/>
      <w:pgMar w:top="1134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336A1"/>
    <w:multiLevelType w:val="multilevel"/>
    <w:tmpl w:val="0A7E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F3BD1"/>
    <w:multiLevelType w:val="hybridMultilevel"/>
    <w:tmpl w:val="3286A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23BE5"/>
    <w:multiLevelType w:val="multilevel"/>
    <w:tmpl w:val="DD32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8B4329"/>
    <w:multiLevelType w:val="multilevel"/>
    <w:tmpl w:val="F026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875CC"/>
    <w:rsid w:val="00042941"/>
    <w:rsid w:val="000612A2"/>
    <w:rsid w:val="003904C6"/>
    <w:rsid w:val="00451459"/>
    <w:rsid w:val="00555184"/>
    <w:rsid w:val="00581D61"/>
    <w:rsid w:val="007E0916"/>
    <w:rsid w:val="008E3698"/>
    <w:rsid w:val="00966AE0"/>
    <w:rsid w:val="009C2292"/>
    <w:rsid w:val="00AD52BD"/>
    <w:rsid w:val="00B43B4D"/>
    <w:rsid w:val="00B704A5"/>
    <w:rsid w:val="00B875CC"/>
    <w:rsid w:val="00FF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84"/>
  </w:style>
  <w:style w:type="paragraph" w:styleId="1">
    <w:name w:val="heading 1"/>
    <w:basedOn w:val="a"/>
    <w:next w:val="a"/>
    <w:link w:val="10"/>
    <w:uiPriority w:val="9"/>
    <w:qFormat/>
    <w:rsid w:val="00581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581D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81D6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81D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1D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81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hone-number">
    <w:name w:val="phone-number"/>
    <w:basedOn w:val="a0"/>
    <w:rsid w:val="00581D61"/>
  </w:style>
  <w:style w:type="character" w:customStyle="1" w:styleId="phone-hide">
    <w:name w:val="phone-hide"/>
    <w:basedOn w:val="a0"/>
    <w:rsid w:val="00581D61"/>
  </w:style>
  <w:style w:type="paragraph" w:styleId="a5">
    <w:name w:val="Balloon Text"/>
    <w:basedOn w:val="a"/>
    <w:link w:val="a6"/>
    <w:uiPriority w:val="99"/>
    <w:semiHidden/>
    <w:unhideWhenUsed/>
    <w:rsid w:val="00581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D6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81D61"/>
    <w:rPr>
      <w:b/>
      <w:bCs/>
    </w:rPr>
  </w:style>
  <w:style w:type="paragraph" w:customStyle="1" w:styleId="FORMATTEXT">
    <w:name w:val=".FORMATTEXT"/>
    <w:uiPriority w:val="99"/>
    <w:rsid w:val="00AD52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AD52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Лада Новикова</cp:lastModifiedBy>
  <cp:revision>4</cp:revision>
  <dcterms:created xsi:type="dcterms:W3CDTF">2019-06-17T01:51:00Z</dcterms:created>
  <dcterms:modified xsi:type="dcterms:W3CDTF">2019-07-09T00:21:00Z</dcterms:modified>
</cp:coreProperties>
</file>