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D15C6C">
        <w:t>ой</w:t>
      </w:r>
      <w:r w:rsidRPr="000626C7">
        <w:t xml:space="preserve"> должност</w:t>
      </w:r>
      <w:r w:rsidR="00D15C6C">
        <w:t>и</w:t>
      </w:r>
      <w:r w:rsidRPr="000626C7">
        <w:t xml:space="preserve"> 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A54E80">
        <w:rPr>
          <w:b/>
        </w:rPr>
        <w:t>1</w:t>
      </w:r>
      <w:r w:rsidR="00D15C6C" w:rsidRPr="00D15C6C">
        <w:rPr>
          <w:b/>
        </w:rPr>
        <w:t>8</w:t>
      </w:r>
      <w:r w:rsidR="0057666C">
        <w:rPr>
          <w:b/>
        </w:rPr>
        <w:t xml:space="preserve"> </w:t>
      </w:r>
      <w:r w:rsidR="00D15C6C" w:rsidRPr="00D15C6C">
        <w:rPr>
          <w:b/>
        </w:rPr>
        <w:t>октября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57666C" w:rsidRPr="0057666C">
        <w:t>ведущего</w:t>
      </w:r>
      <w:r w:rsidR="0057666C">
        <w:rPr>
          <w:b/>
        </w:rPr>
        <w:t xml:space="preserve"> </w:t>
      </w:r>
      <w:r>
        <w:t xml:space="preserve">специалиста-эксперта отдела надзора в сфере </w:t>
      </w:r>
      <w:r w:rsidR="00D15C6C">
        <w:t>использования РЭС и ВЧУ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D15C6C" w:rsidP="00C57B54">
      <w:pPr>
        <w:pStyle w:val="a3"/>
        <w:numPr>
          <w:ilvl w:val="0"/>
          <w:numId w:val="4"/>
        </w:numPr>
        <w:jc w:val="both"/>
      </w:pPr>
      <w:r>
        <w:t>Катанова Е.В.</w:t>
      </w:r>
    </w:p>
    <w:p w:rsidR="00A54E80" w:rsidRPr="00C57B54" w:rsidRDefault="00D15C6C" w:rsidP="00C57B54">
      <w:pPr>
        <w:pStyle w:val="a3"/>
        <w:numPr>
          <w:ilvl w:val="0"/>
          <w:numId w:val="4"/>
        </w:numPr>
        <w:jc w:val="both"/>
      </w:pPr>
      <w:r>
        <w:t>Зиновьева Е.Ю.</w:t>
      </w:r>
    </w:p>
    <w:p w:rsidR="00C57B54" w:rsidRPr="00C57B54" w:rsidRDefault="00C57B54" w:rsidP="00C57B54">
      <w:pPr>
        <w:pStyle w:val="a3"/>
        <w:ind w:left="786" w:hanging="786"/>
        <w:jc w:val="both"/>
      </w:pP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F6C2C"/>
    <w:rsid w:val="0022096E"/>
    <w:rsid w:val="003D36E5"/>
    <w:rsid w:val="00425676"/>
    <w:rsid w:val="00512EAE"/>
    <w:rsid w:val="00514EEC"/>
    <w:rsid w:val="0057666C"/>
    <w:rsid w:val="00590A2A"/>
    <w:rsid w:val="006A5FA9"/>
    <w:rsid w:val="006D3411"/>
    <w:rsid w:val="0071023A"/>
    <w:rsid w:val="007572F3"/>
    <w:rsid w:val="0083159A"/>
    <w:rsid w:val="008D1DE4"/>
    <w:rsid w:val="009010CF"/>
    <w:rsid w:val="0091588B"/>
    <w:rsid w:val="00A54E80"/>
    <w:rsid w:val="00AF6982"/>
    <w:rsid w:val="00B37103"/>
    <w:rsid w:val="00C57B54"/>
    <w:rsid w:val="00C73896"/>
    <w:rsid w:val="00CA4FBF"/>
    <w:rsid w:val="00CA50C7"/>
    <w:rsid w:val="00D15C6C"/>
    <w:rsid w:val="00DB3BC9"/>
    <w:rsid w:val="00E40C15"/>
    <w:rsid w:val="00E5740B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817A-A265-4A2B-838D-9F1C15B9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Irina</cp:lastModifiedBy>
  <cp:revision>2</cp:revision>
  <cp:lastPrinted>2018-09-21T07:02:00Z</cp:lastPrinted>
  <dcterms:created xsi:type="dcterms:W3CDTF">2018-09-21T07:08:00Z</dcterms:created>
  <dcterms:modified xsi:type="dcterms:W3CDTF">2018-09-21T07:08:00Z</dcterms:modified>
</cp:coreProperties>
</file>