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D6" w:rsidRPr="00634D76" w:rsidRDefault="00496ACE" w:rsidP="00D073D6">
      <w:pPr>
        <w:ind w:left="4536"/>
        <w:jc w:val="both"/>
        <w:rPr>
          <w:rFonts w:ascii="Times New Roman" w:hAnsi="Times New Roman" w:cs="Times New Roman"/>
        </w:rPr>
      </w:pPr>
      <w:r w:rsidRPr="00D073D6">
        <w:rPr>
          <w:rFonts w:ascii="Times New Roman" w:hAnsi="Times New Roman" w:cs="Times New Roman"/>
        </w:rPr>
        <w:t xml:space="preserve">В </w:t>
      </w:r>
      <w:r w:rsidR="00D073D6" w:rsidRPr="00634D76">
        <w:rPr>
          <w:rFonts w:ascii="Times New Roman" w:hAnsi="Times New Roman" w:cs="Times New Roman"/>
        </w:rPr>
        <w:t xml:space="preserve">Управление Федеральной службы по надзору в сфере связи, информационных технологий и массовых коммуникаций </w:t>
      </w:r>
      <w:proofErr w:type="gramStart"/>
      <w:r w:rsidR="00D073D6" w:rsidRPr="00634D76">
        <w:rPr>
          <w:rFonts w:ascii="Times New Roman" w:hAnsi="Times New Roman" w:cs="Times New Roman"/>
        </w:rPr>
        <w:t>по</w:t>
      </w:r>
      <w:proofErr w:type="gramEnd"/>
      <w:r w:rsidR="00D073D6" w:rsidRPr="00634D76">
        <w:rPr>
          <w:rFonts w:ascii="Times New Roman" w:hAnsi="Times New Roman" w:cs="Times New Roman"/>
        </w:rPr>
        <w:t xml:space="preserve"> _______________________________</w:t>
      </w:r>
      <w:r w:rsidR="00D073D6">
        <w:rPr>
          <w:rFonts w:ascii="Times New Roman" w:hAnsi="Times New Roman" w:cs="Times New Roman"/>
        </w:rPr>
        <w:t>__________</w:t>
      </w:r>
    </w:p>
    <w:p w:rsidR="00D073D6" w:rsidRPr="00717B5A" w:rsidRDefault="00D073D6" w:rsidP="00D073D6">
      <w:pPr>
        <w:ind w:left="4536"/>
        <w:jc w:val="both"/>
        <w:rPr>
          <w:rFonts w:ascii="Times New Roman" w:hAnsi="Times New Roman" w:cs="Times New Roman"/>
          <w:sz w:val="18"/>
        </w:rPr>
      </w:pPr>
      <w:r w:rsidRPr="00717B5A">
        <w:rPr>
          <w:rFonts w:ascii="Times New Roman" w:hAnsi="Times New Roman" w:cs="Times New Roman"/>
          <w:sz w:val="18"/>
        </w:rPr>
        <w:t xml:space="preserve">(наименование территориального управления </w:t>
      </w:r>
      <w:proofErr w:type="spellStart"/>
      <w:r w:rsidRPr="00717B5A">
        <w:rPr>
          <w:rFonts w:ascii="Times New Roman" w:hAnsi="Times New Roman" w:cs="Times New Roman"/>
          <w:sz w:val="18"/>
        </w:rPr>
        <w:t>Роскомнадзора</w:t>
      </w:r>
      <w:proofErr w:type="spellEnd"/>
      <w:r w:rsidRPr="00717B5A">
        <w:rPr>
          <w:rFonts w:ascii="Times New Roman" w:hAnsi="Times New Roman" w:cs="Times New Roman"/>
          <w:sz w:val="18"/>
        </w:rPr>
        <w:t>)</w:t>
      </w:r>
    </w:p>
    <w:p w:rsidR="00D073D6" w:rsidRPr="00634D76" w:rsidRDefault="00D073D6" w:rsidP="00D073D6">
      <w:pPr>
        <w:jc w:val="both"/>
        <w:rPr>
          <w:rFonts w:ascii="Times New Roman" w:hAnsi="Times New Roman" w:cs="Times New Roman"/>
        </w:rPr>
      </w:pPr>
      <w:r w:rsidRPr="00634D76">
        <w:rPr>
          <w:rFonts w:ascii="Times New Roman" w:hAnsi="Times New Roman" w:cs="Times New Roman"/>
        </w:rPr>
        <w:t>Исходящий №</w:t>
      </w:r>
    </w:p>
    <w:p w:rsidR="00D073D6" w:rsidRPr="00634D76" w:rsidRDefault="00D073D6" w:rsidP="00D073D6">
      <w:pPr>
        <w:jc w:val="both"/>
        <w:rPr>
          <w:rFonts w:ascii="Times New Roman" w:hAnsi="Times New Roman" w:cs="Times New Roman"/>
        </w:rPr>
      </w:pPr>
      <w:r w:rsidRPr="00634D76">
        <w:rPr>
          <w:rFonts w:ascii="Times New Roman" w:hAnsi="Times New Roman" w:cs="Times New Roman"/>
        </w:rPr>
        <w:t>Дата заполнения заявления</w:t>
      </w:r>
    </w:p>
    <w:p w:rsidR="00D073D6" w:rsidRDefault="00D073D6" w:rsidP="00D073D6">
      <w:pPr>
        <w:jc w:val="center"/>
        <w:rPr>
          <w:rFonts w:ascii="Times New Roman" w:hAnsi="Times New Roman" w:cs="Times New Roman"/>
          <w:sz w:val="28"/>
        </w:rPr>
      </w:pPr>
    </w:p>
    <w:p w:rsidR="00D073D6" w:rsidRPr="00D073D6" w:rsidRDefault="00D073D6" w:rsidP="00D073D6">
      <w:pPr>
        <w:jc w:val="center"/>
        <w:rPr>
          <w:rFonts w:ascii="Times New Roman" w:hAnsi="Times New Roman" w:cs="Times New Roman"/>
          <w:b/>
          <w:sz w:val="28"/>
        </w:rPr>
      </w:pPr>
      <w:r w:rsidRPr="00717B5A">
        <w:rPr>
          <w:rFonts w:ascii="Times New Roman" w:hAnsi="Times New Roman" w:cs="Times New Roman"/>
          <w:b/>
          <w:sz w:val="28"/>
        </w:rPr>
        <w:t xml:space="preserve">Заявление </w:t>
      </w:r>
    </w:p>
    <w:p w:rsidR="00D073D6" w:rsidRPr="00717B5A" w:rsidRDefault="00D073D6" w:rsidP="00D073D6">
      <w:pPr>
        <w:jc w:val="center"/>
        <w:rPr>
          <w:rFonts w:ascii="Times New Roman" w:hAnsi="Times New Roman" w:cs="Times New Roman"/>
          <w:b/>
          <w:sz w:val="28"/>
        </w:rPr>
      </w:pPr>
      <w:r w:rsidRPr="00717B5A">
        <w:rPr>
          <w:rFonts w:ascii="Times New Roman" w:hAnsi="Times New Roman" w:cs="Times New Roman"/>
          <w:b/>
          <w:sz w:val="28"/>
        </w:rPr>
        <w:t>о выдаче разрешения на судовые радиостанции</w:t>
      </w:r>
    </w:p>
    <w:p w:rsidR="00D073D6" w:rsidRPr="00AD6075" w:rsidRDefault="00D073D6" w:rsidP="00D073D6">
      <w:pPr>
        <w:jc w:val="center"/>
        <w:rPr>
          <w:rFonts w:ascii="Times New Roman" w:hAnsi="Times New Roman" w:cs="Times New Roman"/>
          <w:sz w:val="20"/>
        </w:rPr>
      </w:pPr>
      <w:r w:rsidRPr="00634D76">
        <w:rPr>
          <w:rFonts w:ascii="Times New Roman" w:hAnsi="Times New Roman" w:cs="Times New Roman"/>
          <w:sz w:val="20"/>
        </w:rPr>
        <w:t>(Для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радиоэлектронных сре</w:t>
      </w:r>
      <w:proofErr w:type="gramStart"/>
      <w:r w:rsidRPr="00634D76">
        <w:rPr>
          <w:rFonts w:ascii="Times New Roman" w:hAnsi="Times New Roman" w:cs="Times New Roman"/>
          <w:sz w:val="20"/>
        </w:rPr>
        <w:t>дств в с</w:t>
      </w:r>
      <w:proofErr w:type="gramEnd"/>
      <w:r w:rsidRPr="00634D76">
        <w:rPr>
          <w:rFonts w:ascii="Times New Roman" w:hAnsi="Times New Roman" w:cs="Times New Roman"/>
          <w:sz w:val="20"/>
        </w:rPr>
        <w:t xml:space="preserve">оставе судовой радиостанции, утери разрешения на судовые радиостанции заявителем, являющимся </w:t>
      </w:r>
      <w:r>
        <w:rPr>
          <w:rFonts w:ascii="Times New Roman" w:hAnsi="Times New Roman" w:cs="Times New Roman"/>
          <w:sz w:val="20"/>
        </w:rPr>
        <w:t xml:space="preserve">юридическим </w:t>
      </w:r>
      <w:r w:rsidRPr="00634D76">
        <w:rPr>
          <w:rFonts w:ascii="Times New Roman" w:hAnsi="Times New Roman" w:cs="Times New Roman"/>
          <w:sz w:val="20"/>
        </w:rPr>
        <w:t>лицом</w:t>
      </w:r>
      <w:r>
        <w:rPr>
          <w:rFonts w:ascii="Times New Roman" w:hAnsi="Times New Roman" w:cs="Times New Roman"/>
          <w:sz w:val="20"/>
        </w:rPr>
        <w:t xml:space="preserve"> или индивидуальным предпринимателем</w:t>
      </w:r>
      <w:r w:rsidRPr="00634D76">
        <w:rPr>
          <w:rFonts w:ascii="Times New Roman" w:hAnsi="Times New Roman" w:cs="Times New Roman"/>
          <w:sz w:val="20"/>
        </w:rPr>
        <w:t>)</w:t>
      </w:r>
    </w:p>
    <w:p w:rsidR="00D073D6" w:rsidRPr="00AD6075" w:rsidRDefault="00D073D6" w:rsidP="00D073D6">
      <w:pPr>
        <w:jc w:val="center"/>
        <w:rPr>
          <w:rFonts w:ascii="Times New Roman" w:hAnsi="Times New Roman" w:cs="Times New Roman"/>
          <w:sz w:val="20"/>
        </w:rPr>
      </w:pPr>
    </w:p>
    <w:p w:rsidR="00533809" w:rsidRPr="00D073D6" w:rsidRDefault="00533809" w:rsidP="00D073D6">
      <w:pPr>
        <w:rPr>
          <w:rFonts w:ascii="Times New Roman" w:hAnsi="Times New Roman" w:cs="Times New Roman"/>
        </w:rPr>
      </w:pPr>
    </w:p>
    <w:tbl>
      <w:tblPr>
        <w:tblOverlap w:val="never"/>
        <w:tblW w:w="9540" w:type="dxa"/>
        <w:tblLayout w:type="fixed"/>
        <w:tblCellMar>
          <w:left w:w="10" w:type="dxa"/>
          <w:right w:w="10" w:type="dxa"/>
        </w:tblCellMar>
        <w:tblLook w:val="04A0"/>
      </w:tblPr>
      <w:tblGrid>
        <w:gridCol w:w="719"/>
        <w:gridCol w:w="4394"/>
        <w:gridCol w:w="340"/>
        <w:gridCol w:w="341"/>
        <w:gridCol w:w="340"/>
        <w:gridCol w:w="341"/>
        <w:gridCol w:w="340"/>
        <w:gridCol w:w="341"/>
        <w:gridCol w:w="104"/>
        <w:gridCol w:w="236"/>
        <w:gridCol w:w="341"/>
        <w:gridCol w:w="340"/>
        <w:gridCol w:w="341"/>
        <w:gridCol w:w="340"/>
        <w:gridCol w:w="341"/>
        <w:gridCol w:w="233"/>
        <w:gridCol w:w="108"/>
      </w:tblGrid>
      <w:tr w:rsidR="00533809" w:rsidRPr="00D073D6" w:rsidTr="00D073D6">
        <w:tblPrEx>
          <w:tblCellMar>
            <w:top w:w="0" w:type="dxa"/>
            <w:bottom w:w="0" w:type="dxa"/>
          </w:tblCellMar>
        </w:tblPrEx>
        <w:trPr>
          <w:gridAfter w:val="1"/>
          <w:wAfter w:w="108" w:type="dxa"/>
          <w:trHeight w:val="1058"/>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1</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Организационно-правовая форма и полное наименование юридического лица или индивидуального предпринимателя</w:t>
            </w:r>
          </w:p>
        </w:tc>
        <w:tc>
          <w:tcPr>
            <w:tcW w:w="4319" w:type="dxa"/>
            <w:gridSpan w:val="14"/>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gridAfter w:val="1"/>
          <w:wAfter w:w="108" w:type="dxa"/>
          <w:trHeight w:val="302"/>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2</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Почтовый адрес заявителя</w:t>
            </w:r>
          </w:p>
        </w:tc>
        <w:tc>
          <w:tcPr>
            <w:tcW w:w="4319" w:type="dxa"/>
            <w:gridSpan w:val="14"/>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gridAfter w:val="1"/>
          <w:wAfter w:w="108" w:type="dxa"/>
          <w:trHeight w:val="504"/>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3</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Адрес местонахождения (в соответствии с учредительными документами)</w:t>
            </w:r>
          </w:p>
        </w:tc>
        <w:tc>
          <w:tcPr>
            <w:tcW w:w="4319" w:type="dxa"/>
            <w:gridSpan w:val="14"/>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gridAfter w:val="1"/>
          <w:wAfter w:w="108" w:type="dxa"/>
          <w:trHeight w:val="576"/>
        </w:trPr>
        <w:tc>
          <w:tcPr>
            <w:tcW w:w="719" w:type="dxa"/>
            <w:tcBorders>
              <w:top w:val="single" w:sz="4" w:space="0" w:color="auto"/>
              <w:left w:val="single" w:sz="4" w:space="0" w:color="auto"/>
              <w:bottom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4</w:t>
            </w:r>
          </w:p>
        </w:tc>
        <w:tc>
          <w:tcPr>
            <w:tcW w:w="4394" w:type="dxa"/>
            <w:tcBorders>
              <w:top w:val="single" w:sz="4" w:space="0" w:color="auto"/>
              <w:left w:val="single" w:sz="4" w:space="0" w:color="auto"/>
              <w:bottom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 xml:space="preserve">Код города, номер контактного </w:t>
            </w:r>
            <w:r w:rsidRPr="00D073D6">
              <w:rPr>
                <w:rFonts w:ascii="Times New Roman" w:hAnsi="Times New Roman" w:cs="Times New Roman"/>
              </w:rPr>
              <w:t>телефона и (или) факса</w:t>
            </w:r>
          </w:p>
        </w:tc>
        <w:tc>
          <w:tcPr>
            <w:tcW w:w="4319" w:type="dxa"/>
            <w:gridSpan w:val="14"/>
            <w:tcBorders>
              <w:top w:val="single" w:sz="4" w:space="0" w:color="auto"/>
              <w:left w:val="single" w:sz="4" w:space="0" w:color="auto"/>
              <w:bottom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814"/>
        </w:trPr>
        <w:tc>
          <w:tcPr>
            <w:tcW w:w="719"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5</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Основной государственный регистрационный номер (ОГРН) (для юридического лица)</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511"/>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6</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Идентификационный номер налогоплательщика (ИНН)</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763"/>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7</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Страховой номер индивидуального лицевого счета (СНИЛС) (для индивидуального предпринимателя)</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504"/>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8</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Код причины постановки на учет (КПП) (для юридического лица)</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511"/>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9</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Название судна</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1022"/>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10</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Идентификационный номер судна, присвоенный международной морской организацией / регистрационный номер (для маломерного судна)</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756"/>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11</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 xml:space="preserve">Серия и номер свидетельства о праве </w:t>
            </w:r>
            <w:r w:rsidRPr="00D073D6">
              <w:rPr>
                <w:rFonts w:ascii="Times New Roman" w:hAnsi="Times New Roman" w:cs="Times New Roman"/>
              </w:rPr>
              <w:t>собственности на судно</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756"/>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12</w:t>
            </w:r>
          </w:p>
        </w:tc>
        <w:tc>
          <w:tcPr>
            <w:tcW w:w="4394" w:type="dxa"/>
            <w:tcBorders>
              <w:top w:val="single" w:sz="4" w:space="0" w:color="auto"/>
              <w:left w:val="single" w:sz="4" w:space="0" w:color="auto"/>
            </w:tcBorders>
            <w:shd w:val="clear" w:color="auto" w:fill="FFFFFF"/>
          </w:tcPr>
          <w:p w:rsidR="00533809" w:rsidRPr="00D073D6" w:rsidRDefault="00496ACE" w:rsidP="00D073D6">
            <w:pPr>
              <w:jc w:val="both"/>
              <w:rPr>
                <w:rFonts w:ascii="Times New Roman" w:hAnsi="Times New Roman" w:cs="Times New Roman"/>
              </w:rPr>
            </w:pPr>
            <w:r w:rsidRPr="00D073D6">
              <w:rPr>
                <w:rFonts w:ascii="Times New Roman" w:hAnsi="Times New Roman" w:cs="Times New Roman"/>
              </w:rPr>
              <w:t>Серия и номер свидетельства о праве плавания под Государственным флагом Российской Федерации</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511"/>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13</w:t>
            </w:r>
          </w:p>
        </w:tc>
        <w:tc>
          <w:tcPr>
            <w:tcW w:w="4394"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Порт регистрации судна (для получения разрешения на судовые радиостанции)</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1015"/>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lastRenderedPageBreak/>
              <w:t>14</w:t>
            </w:r>
          </w:p>
        </w:tc>
        <w:tc>
          <w:tcPr>
            <w:tcW w:w="4394"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 xml:space="preserve">Номер и дата заключения радиочастотной службы (не </w:t>
            </w:r>
            <w:r w:rsidRPr="00D073D6">
              <w:rPr>
                <w:rFonts w:ascii="Times New Roman" w:hAnsi="Times New Roman" w:cs="Times New Roman"/>
              </w:rPr>
              <w:t>заполняется в случаях, предусмотренных пунктом 71 настоящего Регламента)</w:t>
            </w:r>
          </w:p>
        </w:tc>
        <w:tc>
          <w:tcPr>
            <w:tcW w:w="4427" w:type="dxa"/>
            <w:gridSpan w:val="15"/>
            <w:tcBorders>
              <w:top w:val="single" w:sz="4" w:space="0" w:color="auto"/>
              <w:left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D073D6">
        <w:tblPrEx>
          <w:tblCellMar>
            <w:top w:w="0" w:type="dxa"/>
            <w:bottom w:w="0" w:type="dxa"/>
          </w:tblCellMar>
        </w:tblPrEx>
        <w:trPr>
          <w:trHeight w:val="850"/>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15</w:t>
            </w:r>
          </w:p>
        </w:tc>
        <w:tc>
          <w:tcPr>
            <w:tcW w:w="4394"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Номер и дата действующего разрешения на судовые радиостанции (в случае наличия)</w:t>
            </w:r>
          </w:p>
        </w:tc>
        <w:tc>
          <w:tcPr>
            <w:tcW w:w="4427" w:type="dxa"/>
            <w:gridSpan w:val="15"/>
            <w:tcBorders>
              <w:top w:val="single" w:sz="4" w:space="0" w:color="auto"/>
              <w:left w:val="single" w:sz="4" w:space="0" w:color="auto"/>
              <w:bottom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533809" w:rsidRPr="00D073D6" w:rsidTr="00EC270A">
        <w:tblPrEx>
          <w:tblCellMar>
            <w:top w:w="0" w:type="dxa"/>
            <w:bottom w:w="0" w:type="dxa"/>
          </w:tblCellMar>
        </w:tblPrEx>
        <w:trPr>
          <w:trHeight w:val="1404"/>
        </w:trPr>
        <w:tc>
          <w:tcPr>
            <w:tcW w:w="719" w:type="dxa"/>
            <w:tcBorders>
              <w:top w:val="single" w:sz="4" w:space="0" w:color="auto"/>
              <w:left w:val="single" w:sz="4" w:space="0" w:color="auto"/>
              <w:bottom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16</w:t>
            </w:r>
          </w:p>
        </w:tc>
        <w:tc>
          <w:tcPr>
            <w:tcW w:w="4394" w:type="dxa"/>
            <w:tcBorders>
              <w:top w:val="single" w:sz="4" w:space="0" w:color="auto"/>
              <w:left w:val="single" w:sz="4" w:space="0" w:color="auto"/>
              <w:bottom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 xml:space="preserve">Заявляемый срок действия разрешения на судовые радиостанции (для получения </w:t>
            </w:r>
            <w:proofErr w:type="spellStart"/>
            <w:r w:rsidRPr="00D073D6">
              <w:rPr>
                <w:rFonts w:ascii="Times New Roman" w:hAnsi="Times New Roman" w:cs="Times New Roman"/>
              </w:rPr>
              <w:t>зазрешения</w:t>
            </w:r>
            <w:proofErr w:type="spellEnd"/>
            <w:r w:rsidRPr="00D073D6">
              <w:rPr>
                <w:rFonts w:ascii="Times New Roman" w:hAnsi="Times New Roman" w:cs="Times New Roman"/>
              </w:rPr>
              <w:t xml:space="preserve"> на </w:t>
            </w:r>
            <w:r w:rsidRPr="00D073D6">
              <w:rPr>
                <w:rFonts w:ascii="Times New Roman" w:hAnsi="Times New Roman" w:cs="Times New Roman"/>
              </w:rPr>
              <w:t>судовые радиостанции и продления срока действия разрешения на судовые радиостанции)</w:t>
            </w:r>
          </w:p>
        </w:tc>
        <w:tc>
          <w:tcPr>
            <w:tcW w:w="4427" w:type="dxa"/>
            <w:gridSpan w:val="15"/>
            <w:tcBorders>
              <w:top w:val="single" w:sz="4" w:space="0" w:color="auto"/>
              <w:left w:val="single" w:sz="4" w:space="0" w:color="auto"/>
              <w:bottom w:val="single" w:sz="4" w:space="0" w:color="auto"/>
              <w:right w:val="single" w:sz="4" w:space="0" w:color="auto"/>
            </w:tcBorders>
            <w:shd w:val="clear" w:color="auto" w:fill="FFFFFF"/>
          </w:tcPr>
          <w:p w:rsidR="00533809" w:rsidRPr="00D073D6" w:rsidRDefault="00533809">
            <w:pPr>
              <w:rPr>
                <w:rFonts w:ascii="Times New Roman" w:hAnsi="Times New Roman" w:cs="Times New Roman"/>
              </w:rPr>
            </w:pPr>
          </w:p>
        </w:tc>
      </w:tr>
      <w:tr w:rsidR="00EC270A" w:rsidRPr="00D073D6" w:rsidTr="00EC270A">
        <w:tblPrEx>
          <w:tblCellMar>
            <w:top w:w="0" w:type="dxa"/>
            <w:bottom w:w="0" w:type="dxa"/>
          </w:tblCellMar>
        </w:tblPrEx>
        <w:trPr>
          <w:trHeight w:val="435"/>
        </w:trPr>
        <w:tc>
          <w:tcPr>
            <w:tcW w:w="719" w:type="dxa"/>
            <w:tcBorders>
              <w:top w:val="single" w:sz="4" w:space="0" w:color="auto"/>
              <w:left w:val="single" w:sz="4" w:space="0" w:color="auto"/>
            </w:tcBorders>
            <w:shd w:val="clear" w:color="auto" w:fill="FFFFFF"/>
          </w:tcPr>
          <w:p w:rsidR="00EC270A" w:rsidRPr="00D073D6" w:rsidRDefault="00EC270A">
            <w:pPr>
              <w:rPr>
                <w:rFonts w:ascii="Times New Roman" w:hAnsi="Times New Roman" w:cs="Times New Roman"/>
              </w:rPr>
            </w:pPr>
            <w:r w:rsidRPr="00D073D6">
              <w:rPr>
                <w:rFonts w:ascii="Times New Roman" w:hAnsi="Times New Roman" w:cs="Times New Roman"/>
              </w:rPr>
              <w:t>17</w:t>
            </w:r>
            <w:r w:rsidRPr="00D073D6">
              <w:rPr>
                <w:rFonts w:ascii="Times New Roman" w:hAnsi="Times New Roman" w:cs="Times New Roman"/>
                <w:vertAlign w:val="superscript"/>
              </w:rPr>
              <w:t>1</w:t>
            </w:r>
          </w:p>
        </w:tc>
        <w:tc>
          <w:tcPr>
            <w:tcW w:w="4394" w:type="dxa"/>
            <w:tcBorders>
              <w:top w:val="single" w:sz="4" w:space="0" w:color="auto"/>
              <w:left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vertAlign w:val="superscript"/>
                <w:lang w:val="en-US"/>
              </w:rPr>
            </w:pPr>
            <w:r w:rsidRPr="00634D76">
              <w:rPr>
                <w:rFonts w:ascii="Times New Roman" w:hAnsi="Times New Roman" w:cs="Times New Roman"/>
              </w:rPr>
              <w:t>Категория корреспонденции</w:t>
            </w:r>
            <w:proofErr w:type="gramStart"/>
            <w:r>
              <w:rPr>
                <w:rFonts w:ascii="Times New Roman" w:hAnsi="Times New Roman" w:cs="Times New Roman"/>
                <w:vertAlign w:val="superscript"/>
                <w:lang w:val="en-US"/>
              </w:rPr>
              <w:t>2</w:t>
            </w:r>
            <w:proofErr w:type="gramEnd"/>
          </w:p>
        </w:tc>
        <w:tc>
          <w:tcPr>
            <w:tcW w:w="340" w:type="dxa"/>
            <w:tcBorders>
              <w:top w:val="single" w:sz="4" w:space="0" w:color="auto"/>
              <w:left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1" w:type="dxa"/>
            <w:tcBorders>
              <w:top w:val="single" w:sz="4" w:space="0" w:color="auto"/>
              <w:left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0" w:type="dxa"/>
            <w:gridSpan w:val="2"/>
            <w:tcBorders>
              <w:top w:val="single" w:sz="4" w:space="0" w:color="auto"/>
              <w:left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1" w:type="dxa"/>
            <w:tcBorders>
              <w:top w:val="single" w:sz="4" w:space="0" w:color="auto"/>
              <w:left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341" w:type="dxa"/>
            <w:gridSpan w:val="2"/>
            <w:tcBorders>
              <w:top w:val="single" w:sz="4" w:space="0" w:color="auto"/>
              <w:left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r>
      <w:tr w:rsidR="00EC270A" w:rsidRPr="00D073D6" w:rsidTr="00EC270A">
        <w:tblPrEx>
          <w:tblCellMar>
            <w:top w:w="0" w:type="dxa"/>
            <w:bottom w:w="0" w:type="dxa"/>
          </w:tblCellMar>
        </w:tblPrEx>
        <w:trPr>
          <w:trHeight w:val="271"/>
        </w:trPr>
        <w:tc>
          <w:tcPr>
            <w:tcW w:w="719" w:type="dxa"/>
            <w:tcBorders>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4394" w:type="dxa"/>
            <w:tcBorders>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c>
          <w:tcPr>
            <w:tcW w:w="4427" w:type="dxa"/>
            <w:gridSpan w:val="15"/>
            <w:tcBorders>
              <w:left w:val="single" w:sz="4" w:space="0" w:color="auto"/>
              <w:bottom w:val="single" w:sz="4" w:space="0" w:color="auto"/>
              <w:right w:val="single" w:sz="4" w:space="0" w:color="auto"/>
            </w:tcBorders>
            <w:shd w:val="clear" w:color="auto" w:fill="FFFFFF"/>
          </w:tcPr>
          <w:p w:rsidR="00EC270A" w:rsidRPr="00634D76" w:rsidRDefault="00EC270A" w:rsidP="008451F3">
            <w:pPr>
              <w:jc w:val="both"/>
              <w:rPr>
                <w:rFonts w:ascii="Times New Roman" w:hAnsi="Times New Roman" w:cs="Times New Roman"/>
              </w:rPr>
            </w:pPr>
          </w:p>
        </w:tc>
      </w:tr>
      <w:tr w:rsidR="00533809" w:rsidRPr="00D073D6" w:rsidTr="00EC270A">
        <w:tblPrEx>
          <w:tblCellMar>
            <w:top w:w="0" w:type="dxa"/>
            <w:bottom w:w="0" w:type="dxa"/>
          </w:tblCellMar>
        </w:tblPrEx>
        <w:trPr>
          <w:trHeight w:val="700"/>
        </w:trPr>
        <w:tc>
          <w:tcPr>
            <w:tcW w:w="719"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18</w:t>
            </w:r>
            <w:r w:rsidRPr="00D073D6">
              <w:rPr>
                <w:rFonts w:ascii="Times New Roman" w:hAnsi="Times New Roman" w:cs="Times New Roman"/>
                <w:vertAlign w:val="superscript"/>
              </w:rPr>
              <w:t>3</w:t>
            </w:r>
          </w:p>
        </w:tc>
        <w:tc>
          <w:tcPr>
            <w:tcW w:w="4394" w:type="dxa"/>
            <w:tcBorders>
              <w:top w:val="single" w:sz="4" w:space="0" w:color="auto"/>
              <w:left w:val="single" w:sz="4" w:space="0" w:color="auto"/>
            </w:tcBorders>
            <w:shd w:val="clear" w:color="auto" w:fill="FFFFFF"/>
          </w:tcPr>
          <w:p w:rsidR="00533809" w:rsidRPr="00D073D6" w:rsidRDefault="00496ACE">
            <w:pPr>
              <w:rPr>
                <w:rFonts w:ascii="Times New Roman" w:hAnsi="Times New Roman" w:cs="Times New Roman"/>
              </w:rPr>
            </w:pPr>
            <w:r w:rsidRPr="00D073D6">
              <w:rPr>
                <w:rFonts w:ascii="Times New Roman" w:hAnsi="Times New Roman" w:cs="Times New Roman"/>
              </w:rPr>
              <w:t>Состав оборудования</w:t>
            </w:r>
          </w:p>
        </w:tc>
        <w:tc>
          <w:tcPr>
            <w:tcW w:w="2147" w:type="dxa"/>
            <w:gridSpan w:val="7"/>
            <w:tcBorders>
              <w:top w:val="single" w:sz="4" w:space="0" w:color="auto"/>
              <w:left w:val="single" w:sz="4" w:space="0" w:color="auto"/>
              <w:bottom w:val="single" w:sz="4" w:space="0" w:color="auto"/>
            </w:tcBorders>
            <w:shd w:val="clear" w:color="auto" w:fill="FFFFFF"/>
          </w:tcPr>
          <w:p w:rsidR="00533809" w:rsidRPr="00EC270A" w:rsidRDefault="00496ACE" w:rsidP="00EC270A">
            <w:pPr>
              <w:jc w:val="center"/>
              <w:rPr>
                <w:rFonts w:ascii="Times New Roman" w:hAnsi="Times New Roman" w:cs="Times New Roman"/>
                <w:sz w:val="22"/>
              </w:rPr>
            </w:pPr>
            <w:r w:rsidRPr="00EC270A">
              <w:rPr>
                <w:rFonts w:ascii="Times New Roman" w:hAnsi="Times New Roman" w:cs="Times New Roman"/>
                <w:sz w:val="22"/>
              </w:rPr>
              <w:t>Тип</w:t>
            </w:r>
          </w:p>
          <w:p w:rsidR="00533809" w:rsidRPr="00EC270A" w:rsidRDefault="00496ACE" w:rsidP="00EC270A">
            <w:pPr>
              <w:jc w:val="center"/>
              <w:rPr>
                <w:rFonts w:ascii="Times New Roman" w:hAnsi="Times New Roman" w:cs="Times New Roman"/>
                <w:sz w:val="22"/>
              </w:rPr>
            </w:pPr>
            <w:r w:rsidRPr="00EC270A">
              <w:rPr>
                <w:rFonts w:ascii="Times New Roman" w:hAnsi="Times New Roman" w:cs="Times New Roman"/>
                <w:sz w:val="22"/>
              </w:rPr>
              <w:t>радиоэлектронных</w:t>
            </w:r>
          </w:p>
          <w:p w:rsidR="00533809" w:rsidRPr="00EC270A" w:rsidRDefault="00496ACE" w:rsidP="00EC270A">
            <w:pPr>
              <w:jc w:val="center"/>
              <w:rPr>
                <w:rFonts w:ascii="Times New Roman" w:hAnsi="Times New Roman" w:cs="Times New Roman"/>
                <w:sz w:val="22"/>
              </w:rPr>
            </w:pPr>
            <w:r w:rsidRPr="00EC270A">
              <w:rPr>
                <w:rFonts w:ascii="Times New Roman" w:hAnsi="Times New Roman" w:cs="Times New Roman"/>
                <w:sz w:val="22"/>
              </w:rPr>
              <w:t>средств</w:t>
            </w: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533809" w:rsidRPr="00EC270A" w:rsidRDefault="00496ACE" w:rsidP="00EC270A">
            <w:pPr>
              <w:jc w:val="center"/>
              <w:rPr>
                <w:rFonts w:ascii="Times New Roman" w:hAnsi="Times New Roman" w:cs="Times New Roman"/>
                <w:sz w:val="22"/>
              </w:rPr>
            </w:pPr>
            <w:r w:rsidRPr="00EC270A">
              <w:rPr>
                <w:rFonts w:ascii="Times New Roman" w:hAnsi="Times New Roman" w:cs="Times New Roman"/>
                <w:sz w:val="22"/>
              </w:rPr>
              <w:t>Количество</w:t>
            </w:r>
          </w:p>
          <w:p w:rsidR="00533809" w:rsidRPr="00EC270A" w:rsidRDefault="00496ACE" w:rsidP="00EC270A">
            <w:pPr>
              <w:jc w:val="center"/>
              <w:rPr>
                <w:rFonts w:ascii="Times New Roman" w:hAnsi="Times New Roman" w:cs="Times New Roman"/>
                <w:sz w:val="22"/>
              </w:rPr>
            </w:pPr>
            <w:r w:rsidRPr="00EC270A">
              <w:rPr>
                <w:rFonts w:ascii="Times New Roman" w:hAnsi="Times New Roman" w:cs="Times New Roman"/>
                <w:sz w:val="22"/>
              </w:rPr>
              <w:t>радиоэлектронных</w:t>
            </w:r>
          </w:p>
          <w:p w:rsidR="00533809" w:rsidRPr="00EC270A" w:rsidRDefault="00496ACE" w:rsidP="00EC270A">
            <w:pPr>
              <w:jc w:val="center"/>
              <w:rPr>
                <w:rFonts w:ascii="Times New Roman" w:hAnsi="Times New Roman" w:cs="Times New Roman"/>
                <w:sz w:val="22"/>
              </w:rPr>
            </w:pPr>
            <w:r w:rsidRPr="00EC270A">
              <w:rPr>
                <w:rFonts w:ascii="Times New Roman" w:hAnsi="Times New Roman" w:cs="Times New Roman"/>
                <w:sz w:val="22"/>
              </w:rPr>
              <w:t>средств</w:t>
            </w:r>
          </w:p>
        </w:tc>
      </w:tr>
      <w:tr w:rsidR="00EC270A" w:rsidRPr="00D073D6" w:rsidTr="00EC270A">
        <w:tblPrEx>
          <w:tblCellMar>
            <w:top w:w="0" w:type="dxa"/>
            <w:bottom w:w="0" w:type="dxa"/>
          </w:tblCellMar>
        </w:tblPrEx>
        <w:trPr>
          <w:trHeight w:val="154"/>
        </w:trPr>
        <w:tc>
          <w:tcPr>
            <w:tcW w:w="719" w:type="dxa"/>
            <w:vMerge w:val="restart"/>
            <w:tcBorders>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4394" w:type="dxa"/>
            <w:vMerge w:val="restart"/>
            <w:tcBorders>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154"/>
        </w:trPr>
        <w:tc>
          <w:tcPr>
            <w:tcW w:w="719"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4394"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154"/>
        </w:trPr>
        <w:tc>
          <w:tcPr>
            <w:tcW w:w="719"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4394"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154"/>
        </w:trPr>
        <w:tc>
          <w:tcPr>
            <w:tcW w:w="719"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4394"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154"/>
        </w:trPr>
        <w:tc>
          <w:tcPr>
            <w:tcW w:w="719"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4394"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154"/>
        </w:trPr>
        <w:tc>
          <w:tcPr>
            <w:tcW w:w="719"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4394" w:type="dxa"/>
            <w:vMerge/>
            <w:tcBorders>
              <w:top w:val="single" w:sz="4" w:space="0" w:color="auto"/>
              <w:left w:val="single" w:sz="4" w:space="0" w:color="auto"/>
              <w:bottom w:val="single" w:sz="4" w:space="0" w:color="auto"/>
            </w:tcBorders>
            <w:shd w:val="clear" w:color="auto" w:fill="FFFFFF"/>
          </w:tcPr>
          <w:p w:rsidR="00EC270A" w:rsidRPr="00D073D6"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154"/>
        </w:trPr>
        <w:tc>
          <w:tcPr>
            <w:tcW w:w="719" w:type="dxa"/>
            <w:tcBorders>
              <w:top w:val="single" w:sz="4" w:space="0" w:color="auto"/>
              <w:left w:val="single" w:sz="4" w:space="0" w:color="auto"/>
            </w:tcBorders>
            <w:shd w:val="clear" w:color="auto" w:fill="FFFFFF"/>
          </w:tcPr>
          <w:p w:rsidR="00EC270A" w:rsidRPr="00EC270A" w:rsidRDefault="00EC270A">
            <w:pPr>
              <w:rPr>
                <w:rFonts w:ascii="Times New Roman" w:hAnsi="Times New Roman" w:cs="Times New Roman"/>
                <w:vertAlign w:val="superscript"/>
              </w:rPr>
            </w:pPr>
            <w:r>
              <w:rPr>
                <w:rFonts w:ascii="Times New Roman" w:hAnsi="Times New Roman" w:cs="Times New Roman"/>
              </w:rPr>
              <w:t>19</w:t>
            </w:r>
            <w:r>
              <w:rPr>
                <w:rFonts w:ascii="Times New Roman" w:hAnsi="Times New Roman" w:cs="Times New Roman"/>
                <w:vertAlign w:val="superscript"/>
              </w:rPr>
              <w:t>4</w:t>
            </w:r>
          </w:p>
        </w:tc>
        <w:tc>
          <w:tcPr>
            <w:tcW w:w="4394" w:type="dxa"/>
            <w:tcBorders>
              <w:top w:val="single" w:sz="4" w:space="0" w:color="auto"/>
              <w:left w:val="single" w:sz="4" w:space="0" w:color="auto"/>
            </w:tcBorders>
            <w:shd w:val="clear" w:color="auto" w:fill="FFFFFF"/>
          </w:tcPr>
          <w:p w:rsidR="00EC270A" w:rsidRPr="00D073D6" w:rsidRDefault="00EC270A">
            <w:pPr>
              <w:rPr>
                <w:rFonts w:ascii="Times New Roman" w:hAnsi="Times New Roman" w:cs="Times New Roman"/>
              </w:rPr>
            </w:pPr>
            <w:r>
              <w:rPr>
                <w:rFonts w:ascii="Times New Roman" w:hAnsi="Times New Roman" w:cs="Times New Roman"/>
              </w:rPr>
              <w:t xml:space="preserve">Радиоэлектронные </w:t>
            </w:r>
            <w:proofErr w:type="gramStart"/>
            <w:r>
              <w:rPr>
                <w:rFonts w:ascii="Times New Roman" w:hAnsi="Times New Roman" w:cs="Times New Roman"/>
              </w:rPr>
              <w:t>средства</w:t>
            </w:r>
            <w:proofErr w:type="gramEnd"/>
            <w:r>
              <w:rPr>
                <w:rFonts w:ascii="Times New Roman" w:hAnsi="Times New Roman" w:cs="Times New Roman"/>
              </w:rPr>
              <w:t xml:space="preserve"> исключаемые из состава судовой радиостанции</w:t>
            </w: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EC270A" w:rsidRDefault="00EC270A" w:rsidP="008451F3">
            <w:pPr>
              <w:jc w:val="center"/>
              <w:rPr>
                <w:rFonts w:ascii="Times New Roman" w:hAnsi="Times New Roman" w:cs="Times New Roman"/>
                <w:sz w:val="22"/>
              </w:rPr>
            </w:pPr>
            <w:r w:rsidRPr="00EC270A">
              <w:rPr>
                <w:rFonts w:ascii="Times New Roman" w:hAnsi="Times New Roman" w:cs="Times New Roman"/>
                <w:sz w:val="22"/>
              </w:rPr>
              <w:t>Тип</w:t>
            </w:r>
          </w:p>
          <w:p w:rsidR="00EC270A" w:rsidRPr="00EC270A" w:rsidRDefault="00EC270A" w:rsidP="008451F3">
            <w:pPr>
              <w:jc w:val="center"/>
              <w:rPr>
                <w:rFonts w:ascii="Times New Roman" w:hAnsi="Times New Roman" w:cs="Times New Roman"/>
                <w:sz w:val="22"/>
              </w:rPr>
            </w:pPr>
            <w:r w:rsidRPr="00EC270A">
              <w:rPr>
                <w:rFonts w:ascii="Times New Roman" w:hAnsi="Times New Roman" w:cs="Times New Roman"/>
                <w:sz w:val="22"/>
              </w:rPr>
              <w:t>радиоэлектронных</w:t>
            </w:r>
          </w:p>
          <w:p w:rsidR="00EC270A" w:rsidRPr="00EC270A" w:rsidRDefault="00EC270A" w:rsidP="008451F3">
            <w:pPr>
              <w:jc w:val="center"/>
              <w:rPr>
                <w:rFonts w:ascii="Times New Roman" w:hAnsi="Times New Roman" w:cs="Times New Roman"/>
                <w:sz w:val="22"/>
              </w:rPr>
            </w:pPr>
            <w:r w:rsidRPr="00EC270A">
              <w:rPr>
                <w:rFonts w:ascii="Times New Roman" w:hAnsi="Times New Roman" w:cs="Times New Roman"/>
                <w:sz w:val="22"/>
              </w:rPr>
              <w:t>средств</w:t>
            </w: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EC270A" w:rsidRDefault="00EC270A" w:rsidP="008451F3">
            <w:pPr>
              <w:jc w:val="center"/>
              <w:rPr>
                <w:rFonts w:ascii="Times New Roman" w:hAnsi="Times New Roman" w:cs="Times New Roman"/>
                <w:sz w:val="22"/>
              </w:rPr>
            </w:pPr>
            <w:r w:rsidRPr="00EC270A">
              <w:rPr>
                <w:rFonts w:ascii="Times New Roman" w:hAnsi="Times New Roman" w:cs="Times New Roman"/>
                <w:sz w:val="22"/>
              </w:rPr>
              <w:t>Количество</w:t>
            </w:r>
          </w:p>
          <w:p w:rsidR="00EC270A" w:rsidRPr="00EC270A" w:rsidRDefault="00EC270A" w:rsidP="008451F3">
            <w:pPr>
              <w:jc w:val="center"/>
              <w:rPr>
                <w:rFonts w:ascii="Times New Roman" w:hAnsi="Times New Roman" w:cs="Times New Roman"/>
                <w:sz w:val="22"/>
              </w:rPr>
            </w:pPr>
            <w:r w:rsidRPr="00EC270A">
              <w:rPr>
                <w:rFonts w:ascii="Times New Roman" w:hAnsi="Times New Roman" w:cs="Times New Roman"/>
                <w:sz w:val="22"/>
              </w:rPr>
              <w:t>радиоэлектронных</w:t>
            </w:r>
          </w:p>
          <w:p w:rsidR="00EC270A" w:rsidRPr="00EC270A" w:rsidRDefault="00EC270A" w:rsidP="008451F3">
            <w:pPr>
              <w:jc w:val="center"/>
              <w:rPr>
                <w:rFonts w:ascii="Times New Roman" w:hAnsi="Times New Roman" w:cs="Times New Roman"/>
                <w:sz w:val="22"/>
              </w:rPr>
            </w:pPr>
            <w:r w:rsidRPr="00EC270A">
              <w:rPr>
                <w:rFonts w:ascii="Times New Roman" w:hAnsi="Times New Roman" w:cs="Times New Roman"/>
                <w:sz w:val="22"/>
              </w:rPr>
              <w:t>средств</w:t>
            </w:r>
          </w:p>
        </w:tc>
      </w:tr>
      <w:tr w:rsidR="00EC270A" w:rsidRPr="00D073D6" w:rsidTr="00EC270A">
        <w:tblPrEx>
          <w:tblCellMar>
            <w:top w:w="0" w:type="dxa"/>
            <w:bottom w:w="0" w:type="dxa"/>
          </w:tblCellMar>
        </w:tblPrEx>
        <w:trPr>
          <w:trHeight w:val="46"/>
        </w:trPr>
        <w:tc>
          <w:tcPr>
            <w:tcW w:w="719" w:type="dxa"/>
            <w:vMerge w:val="restart"/>
            <w:tcBorders>
              <w:left w:val="single" w:sz="4" w:space="0" w:color="auto"/>
              <w:right w:val="single" w:sz="4" w:space="0" w:color="auto"/>
            </w:tcBorders>
            <w:shd w:val="clear" w:color="auto" w:fill="FFFFFF"/>
          </w:tcPr>
          <w:p w:rsidR="00EC270A" w:rsidRDefault="00EC270A">
            <w:pPr>
              <w:rPr>
                <w:rFonts w:ascii="Times New Roman" w:hAnsi="Times New Roman" w:cs="Times New Roman"/>
              </w:rPr>
            </w:pPr>
          </w:p>
        </w:tc>
        <w:tc>
          <w:tcPr>
            <w:tcW w:w="4394" w:type="dxa"/>
            <w:vMerge w:val="restart"/>
            <w:tcBorders>
              <w:left w:val="single" w:sz="4" w:space="0" w:color="auto"/>
            </w:tcBorders>
            <w:shd w:val="clear" w:color="auto" w:fill="FFFFFF"/>
          </w:tcPr>
          <w:p w:rsidR="00EC270A"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46"/>
        </w:trPr>
        <w:tc>
          <w:tcPr>
            <w:tcW w:w="719" w:type="dxa"/>
            <w:vMerge/>
            <w:tcBorders>
              <w:left w:val="single" w:sz="4" w:space="0" w:color="auto"/>
              <w:right w:val="single" w:sz="4" w:space="0" w:color="auto"/>
            </w:tcBorders>
            <w:shd w:val="clear" w:color="auto" w:fill="FFFFFF"/>
          </w:tcPr>
          <w:p w:rsidR="00EC270A" w:rsidRDefault="00EC270A">
            <w:pPr>
              <w:rPr>
                <w:rFonts w:ascii="Times New Roman" w:hAnsi="Times New Roman" w:cs="Times New Roman"/>
              </w:rPr>
            </w:pPr>
          </w:p>
        </w:tc>
        <w:tc>
          <w:tcPr>
            <w:tcW w:w="4394" w:type="dxa"/>
            <w:vMerge/>
            <w:tcBorders>
              <w:left w:val="single" w:sz="4" w:space="0" w:color="auto"/>
            </w:tcBorders>
            <w:shd w:val="clear" w:color="auto" w:fill="FFFFFF"/>
          </w:tcPr>
          <w:p w:rsidR="00EC270A"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46"/>
        </w:trPr>
        <w:tc>
          <w:tcPr>
            <w:tcW w:w="719" w:type="dxa"/>
            <w:vMerge/>
            <w:tcBorders>
              <w:left w:val="single" w:sz="4" w:space="0" w:color="auto"/>
              <w:right w:val="single" w:sz="4" w:space="0" w:color="auto"/>
            </w:tcBorders>
            <w:shd w:val="clear" w:color="auto" w:fill="FFFFFF"/>
          </w:tcPr>
          <w:p w:rsidR="00EC270A" w:rsidRDefault="00EC270A">
            <w:pPr>
              <w:rPr>
                <w:rFonts w:ascii="Times New Roman" w:hAnsi="Times New Roman" w:cs="Times New Roman"/>
              </w:rPr>
            </w:pPr>
          </w:p>
        </w:tc>
        <w:tc>
          <w:tcPr>
            <w:tcW w:w="4394" w:type="dxa"/>
            <w:vMerge/>
            <w:tcBorders>
              <w:left w:val="single" w:sz="4" w:space="0" w:color="auto"/>
            </w:tcBorders>
            <w:shd w:val="clear" w:color="auto" w:fill="FFFFFF"/>
          </w:tcPr>
          <w:p w:rsidR="00EC270A"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46"/>
        </w:trPr>
        <w:tc>
          <w:tcPr>
            <w:tcW w:w="719" w:type="dxa"/>
            <w:vMerge/>
            <w:tcBorders>
              <w:left w:val="single" w:sz="4" w:space="0" w:color="auto"/>
              <w:right w:val="single" w:sz="4" w:space="0" w:color="auto"/>
            </w:tcBorders>
            <w:shd w:val="clear" w:color="auto" w:fill="FFFFFF"/>
          </w:tcPr>
          <w:p w:rsidR="00EC270A" w:rsidRDefault="00EC270A">
            <w:pPr>
              <w:rPr>
                <w:rFonts w:ascii="Times New Roman" w:hAnsi="Times New Roman" w:cs="Times New Roman"/>
              </w:rPr>
            </w:pPr>
          </w:p>
        </w:tc>
        <w:tc>
          <w:tcPr>
            <w:tcW w:w="4394" w:type="dxa"/>
            <w:vMerge/>
            <w:tcBorders>
              <w:left w:val="single" w:sz="4" w:space="0" w:color="auto"/>
            </w:tcBorders>
            <w:shd w:val="clear" w:color="auto" w:fill="FFFFFF"/>
          </w:tcPr>
          <w:p w:rsidR="00EC270A"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46"/>
        </w:trPr>
        <w:tc>
          <w:tcPr>
            <w:tcW w:w="719" w:type="dxa"/>
            <w:vMerge/>
            <w:tcBorders>
              <w:left w:val="single" w:sz="4" w:space="0" w:color="auto"/>
              <w:right w:val="single" w:sz="4" w:space="0" w:color="auto"/>
            </w:tcBorders>
            <w:shd w:val="clear" w:color="auto" w:fill="FFFFFF"/>
          </w:tcPr>
          <w:p w:rsidR="00EC270A" w:rsidRDefault="00EC270A">
            <w:pPr>
              <w:rPr>
                <w:rFonts w:ascii="Times New Roman" w:hAnsi="Times New Roman" w:cs="Times New Roman"/>
              </w:rPr>
            </w:pPr>
          </w:p>
        </w:tc>
        <w:tc>
          <w:tcPr>
            <w:tcW w:w="4394" w:type="dxa"/>
            <w:vMerge/>
            <w:tcBorders>
              <w:left w:val="single" w:sz="4" w:space="0" w:color="auto"/>
            </w:tcBorders>
            <w:shd w:val="clear" w:color="auto" w:fill="FFFFFF"/>
          </w:tcPr>
          <w:p w:rsidR="00EC270A"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r w:rsidR="00EC270A" w:rsidRPr="00D073D6" w:rsidTr="00EC270A">
        <w:tblPrEx>
          <w:tblCellMar>
            <w:top w:w="0" w:type="dxa"/>
            <w:bottom w:w="0" w:type="dxa"/>
          </w:tblCellMar>
        </w:tblPrEx>
        <w:trPr>
          <w:trHeight w:val="46"/>
        </w:trPr>
        <w:tc>
          <w:tcPr>
            <w:tcW w:w="719" w:type="dxa"/>
            <w:vMerge/>
            <w:tcBorders>
              <w:left w:val="single" w:sz="4" w:space="0" w:color="auto"/>
              <w:bottom w:val="single" w:sz="4" w:space="0" w:color="auto"/>
              <w:right w:val="single" w:sz="4" w:space="0" w:color="auto"/>
            </w:tcBorders>
            <w:shd w:val="clear" w:color="auto" w:fill="FFFFFF"/>
          </w:tcPr>
          <w:p w:rsidR="00EC270A" w:rsidRDefault="00EC270A">
            <w:pPr>
              <w:rPr>
                <w:rFonts w:ascii="Times New Roman" w:hAnsi="Times New Roman" w:cs="Times New Roman"/>
              </w:rPr>
            </w:pPr>
          </w:p>
        </w:tc>
        <w:tc>
          <w:tcPr>
            <w:tcW w:w="4394" w:type="dxa"/>
            <w:vMerge/>
            <w:tcBorders>
              <w:left w:val="single" w:sz="4" w:space="0" w:color="auto"/>
              <w:bottom w:val="single" w:sz="4" w:space="0" w:color="auto"/>
            </w:tcBorders>
            <w:shd w:val="clear" w:color="auto" w:fill="FFFFFF"/>
          </w:tcPr>
          <w:p w:rsidR="00EC270A" w:rsidRDefault="00EC270A">
            <w:pPr>
              <w:rPr>
                <w:rFonts w:ascii="Times New Roman" w:hAnsi="Times New Roman" w:cs="Times New Roman"/>
              </w:rPr>
            </w:pPr>
          </w:p>
        </w:tc>
        <w:tc>
          <w:tcPr>
            <w:tcW w:w="2147" w:type="dxa"/>
            <w:gridSpan w:val="7"/>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FFFFFF"/>
          </w:tcPr>
          <w:p w:rsidR="00EC270A" w:rsidRPr="00D073D6" w:rsidRDefault="00EC270A">
            <w:pPr>
              <w:rPr>
                <w:rFonts w:ascii="Times New Roman" w:hAnsi="Times New Roman" w:cs="Times New Roman"/>
              </w:rPr>
            </w:pPr>
          </w:p>
        </w:tc>
      </w:tr>
    </w:tbl>
    <w:p w:rsidR="00EC270A" w:rsidRDefault="00EC270A">
      <w:pPr>
        <w:rPr>
          <w:rFonts w:ascii="Times New Roman" w:hAnsi="Times New Roman" w:cs="Times New Roman"/>
        </w:rPr>
      </w:pPr>
    </w:p>
    <w:p w:rsidR="001668CA" w:rsidRDefault="001668CA">
      <w:pPr>
        <w:rPr>
          <w:rFonts w:ascii="Times New Roman" w:hAnsi="Times New Roman" w:cs="Times New Roman"/>
        </w:rPr>
      </w:pPr>
    </w:p>
    <w:p w:rsidR="00533809" w:rsidRPr="00EC270A" w:rsidRDefault="00EC270A" w:rsidP="00EC270A">
      <w:pPr>
        <w:jc w:val="both"/>
        <w:rPr>
          <w:rFonts w:ascii="Times New Roman" w:hAnsi="Times New Roman" w:cs="Times New Roman"/>
          <w:sz w:val="18"/>
        </w:rPr>
      </w:pPr>
      <w:r>
        <w:rPr>
          <w:rFonts w:ascii="Times New Roman" w:hAnsi="Times New Roman" w:cs="Times New Roman"/>
          <w:sz w:val="18"/>
          <w:vertAlign w:val="superscript"/>
        </w:rPr>
        <w:t>1</w:t>
      </w:r>
      <w:proofErr w:type="gramStart"/>
      <w:r>
        <w:rPr>
          <w:rFonts w:ascii="Times New Roman" w:hAnsi="Times New Roman" w:cs="Times New Roman"/>
          <w:sz w:val="18"/>
          <w:vertAlign w:val="superscript"/>
        </w:rPr>
        <w:t xml:space="preserve"> </w:t>
      </w:r>
      <w:r w:rsidR="00496ACE" w:rsidRPr="00EC270A">
        <w:rPr>
          <w:rFonts w:ascii="Times New Roman" w:hAnsi="Times New Roman" w:cs="Times New Roman"/>
          <w:sz w:val="18"/>
        </w:rPr>
        <w:t>З</w:t>
      </w:r>
      <w:proofErr w:type="gramEnd"/>
      <w:r w:rsidR="00496ACE" w:rsidRPr="00EC270A">
        <w:rPr>
          <w:rFonts w:ascii="Times New Roman" w:hAnsi="Times New Roman" w:cs="Times New Roman"/>
          <w:sz w:val="18"/>
        </w:rPr>
        <w:t xml:space="preserve">аполняется заявителем при получении </w:t>
      </w:r>
      <w:r w:rsidR="00496ACE" w:rsidRPr="00EC270A">
        <w:rPr>
          <w:rFonts w:ascii="Times New Roman" w:hAnsi="Times New Roman" w:cs="Times New Roman"/>
          <w:sz w:val="18"/>
        </w:rPr>
        <w:t>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336,0125 - 336,5125МГц.</w:t>
      </w:r>
    </w:p>
    <w:p w:rsidR="00533809" w:rsidRPr="00EC270A" w:rsidRDefault="00EC270A" w:rsidP="00EC270A">
      <w:pPr>
        <w:jc w:val="both"/>
        <w:rPr>
          <w:rFonts w:ascii="Times New Roman" w:hAnsi="Times New Roman" w:cs="Times New Roman"/>
          <w:sz w:val="18"/>
        </w:rPr>
      </w:pPr>
      <w:r>
        <w:rPr>
          <w:rFonts w:ascii="Times New Roman" w:hAnsi="Times New Roman" w:cs="Times New Roman"/>
          <w:sz w:val="18"/>
          <w:vertAlign w:val="superscript"/>
        </w:rPr>
        <w:t xml:space="preserve">2 </w:t>
      </w:r>
      <w:r w:rsidR="00496ACE" w:rsidRPr="00EC270A">
        <w:rPr>
          <w:rFonts w:ascii="Times New Roman" w:hAnsi="Times New Roman" w:cs="Times New Roman"/>
          <w:sz w:val="18"/>
        </w:rPr>
        <w:t>Категории корреспонденции в соответствии с</w:t>
      </w:r>
      <w:r w:rsidR="00496ACE" w:rsidRPr="00EC270A">
        <w:rPr>
          <w:rFonts w:ascii="Times New Roman" w:hAnsi="Times New Roman" w:cs="Times New Roman"/>
          <w:sz w:val="18"/>
        </w:rPr>
        <w:t xml:space="preserve"> Регламентом радиосвязи Международного союза электросвязи, утвержденным распоряжением Правительства Российской Федерации от 17 апреля 2018 г. № 685-р (Собрание законодательства Российской Федерации, 2018, № 17, ст. 2551):</w:t>
      </w:r>
    </w:p>
    <w:p w:rsidR="00533809" w:rsidRPr="00EC270A" w:rsidRDefault="00496ACE" w:rsidP="00EC270A">
      <w:pPr>
        <w:tabs>
          <w:tab w:val="left" w:pos="161"/>
        </w:tabs>
        <w:jc w:val="both"/>
        <w:rPr>
          <w:rFonts w:ascii="Times New Roman" w:hAnsi="Times New Roman" w:cs="Times New Roman"/>
          <w:sz w:val="18"/>
        </w:rPr>
      </w:pPr>
      <w:r w:rsidRPr="00EC270A">
        <w:rPr>
          <w:rFonts w:ascii="Times New Roman" w:hAnsi="Times New Roman" w:cs="Times New Roman"/>
          <w:sz w:val="18"/>
        </w:rPr>
        <w:t>-</w:t>
      </w:r>
      <w:r w:rsidRPr="00EC270A">
        <w:rPr>
          <w:rFonts w:ascii="Times New Roman" w:hAnsi="Times New Roman" w:cs="Times New Roman"/>
          <w:sz w:val="18"/>
        </w:rPr>
        <w:tab/>
        <w:t xml:space="preserve">для официальной корреспонденции </w:t>
      </w:r>
      <w:r w:rsidRPr="00EC270A">
        <w:rPr>
          <w:rFonts w:ascii="Times New Roman" w:hAnsi="Times New Roman" w:cs="Times New Roman"/>
          <w:sz w:val="18"/>
        </w:rPr>
        <w:t>(</w:t>
      </w:r>
      <w:proofErr w:type="gramStart"/>
      <w:r w:rsidRPr="00EC270A">
        <w:rPr>
          <w:rFonts w:ascii="Times New Roman" w:hAnsi="Times New Roman" w:cs="Times New Roman"/>
          <w:sz w:val="18"/>
        </w:rPr>
        <w:t>СО</w:t>
      </w:r>
      <w:proofErr w:type="gramEnd"/>
      <w:r w:rsidRPr="00EC270A">
        <w:rPr>
          <w:rFonts w:ascii="Times New Roman" w:hAnsi="Times New Roman" w:cs="Times New Roman"/>
          <w:sz w:val="18"/>
        </w:rPr>
        <w:t>),</w:t>
      </w:r>
    </w:p>
    <w:p w:rsidR="00533809" w:rsidRPr="00EC270A" w:rsidRDefault="00496ACE" w:rsidP="00EC270A">
      <w:pPr>
        <w:tabs>
          <w:tab w:val="left" w:pos="168"/>
        </w:tabs>
        <w:jc w:val="both"/>
        <w:rPr>
          <w:rFonts w:ascii="Times New Roman" w:hAnsi="Times New Roman" w:cs="Times New Roman"/>
          <w:sz w:val="18"/>
        </w:rPr>
      </w:pPr>
      <w:r w:rsidRPr="00EC270A">
        <w:rPr>
          <w:rFonts w:ascii="Times New Roman" w:hAnsi="Times New Roman" w:cs="Times New Roman"/>
          <w:sz w:val="18"/>
        </w:rPr>
        <w:t>-</w:t>
      </w:r>
      <w:r w:rsidRPr="00EC270A">
        <w:rPr>
          <w:rFonts w:ascii="Times New Roman" w:hAnsi="Times New Roman" w:cs="Times New Roman"/>
          <w:sz w:val="18"/>
        </w:rPr>
        <w:tab/>
        <w:t>для общественной корреспонденции (</w:t>
      </w:r>
      <w:proofErr w:type="gramStart"/>
      <w:r w:rsidRPr="00EC270A">
        <w:rPr>
          <w:rFonts w:ascii="Times New Roman" w:hAnsi="Times New Roman" w:cs="Times New Roman"/>
          <w:sz w:val="18"/>
        </w:rPr>
        <w:t>СР</w:t>
      </w:r>
      <w:proofErr w:type="gramEnd"/>
      <w:r w:rsidRPr="00EC270A">
        <w:rPr>
          <w:rFonts w:ascii="Times New Roman" w:hAnsi="Times New Roman" w:cs="Times New Roman"/>
          <w:sz w:val="18"/>
        </w:rPr>
        <w:t>),</w:t>
      </w:r>
    </w:p>
    <w:p w:rsidR="00533809" w:rsidRPr="00EC270A" w:rsidRDefault="00496ACE" w:rsidP="00EC270A">
      <w:pPr>
        <w:tabs>
          <w:tab w:val="left" w:pos="168"/>
        </w:tabs>
        <w:jc w:val="both"/>
        <w:rPr>
          <w:rFonts w:ascii="Times New Roman" w:hAnsi="Times New Roman" w:cs="Times New Roman"/>
          <w:sz w:val="18"/>
        </w:rPr>
      </w:pPr>
      <w:r w:rsidRPr="00EC270A">
        <w:rPr>
          <w:rFonts w:ascii="Times New Roman" w:hAnsi="Times New Roman" w:cs="Times New Roman"/>
          <w:sz w:val="18"/>
        </w:rPr>
        <w:t>-</w:t>
      </w:r>
      <w:r w:rsidRPr="00EC270A">
        <w:rPr>
          <w:rFonts w:ascii="Times New Roman" w:hAnsi="Times New Roman" w:cs="Times New Roman"/>
          <w:sz w:val="18"/>
        </w:rPr>
        <w:tab/>
        <w:t xml:space="preserve">для ограниченной публичной корреспонденции </w:t>
      </w:r>
      <w:r w:rsidRPr="00EC270A">
        <w:rPr>
          <w:rFonts w:ascii="Times New Roman" w:hAnsi="Times New Roman" w:cs="Times New Roman"/>
          <w:sz w:val="18"/>
        </w:rPr>
        <w:t>(</w:t>
      </w:r>
      <w:r w:rsidRPr="00EC270A">
        <w:rPr>
          <w:rFonts w:ascii="Times New Roman" w:hAnsi="Times New Roman" w:cs="Times New Roman"/>
          <w:sz w:val="18"/>
          <w:lang w:val="en-US"/>
        </w:rPr>
        <w:t>CR</w:t>
      </w:r>
      <w:r w:rsidRPr="00EC270A">
        <w:rPr>
          <w:rFonts w:ascii="Times New Roman" w:hAnsi="Times New Roman" w:cs="Times New Roman"/>
          <w:sz w:val="18"/>
        </w:rPr>
        <w:t>),</w:t>
      </w:r>
    </w:p>
    <w:p w:rsidR="00533809" w:rsidRPr="00EC270A" w:rsidRDefault="00496ACE" w:rsidP="00EC270A">
      <w:pPr>
        <w:tabs>
          <w:tab w:val="left" w:pos="175"/>
        </w:tabs>
        <w:jc w:val="both"/>
        <w:rPr>
          <w:rFonts w:ascii="Times New Roman" w:hAnsi="Times New Roman" w:cs="Times New Roman"/>
          <w:sz w:val="18"/>
        </w:rPr>
      </w:pPr>
      <w:r w:rsidRPr="00EC270A">
        <w:rPr>
          <w:rFonts w:ascii="Times New Roman" w:hAnsi="Times New Roman" w:cs="Times New Roman"/>
          <w:sz w:val="18"/>
        </w:rPr>
        <w:t>-</w:t>
      </w:r>
      <w:r w:rsidRPr="00EC270A">
        <w:rPr>
          <w:rFonts w:ascii="Times New Roman" w:hAnsi="Times New Roman" w:cs="Times New Roman"/>
          <w:sz w:val="18"/>
        </w:rPr>
        <w:tab/>
        <w:t xml:space="preserve">для корреспонденции частного предприятия </w:t>
      </w:r>
      <w:r w:rsidRPr="00EC270A">
        <w:rPr>
          <w:rFonts w:ascii="Times New Roman" w:hAnsi="Times New Roman" w:cs="Times New Roman"/>
          <w:sz w:val="18"/>
        </w:rPr>
        <w:t>(</w:t>
      </w:r>
      <w:r w:rsidRPr="00EC270A">
        <w:rPr>
          <w:rFonts w:ascii="Times New Roman" w:hAnsi="Times New Roman" w:cs="Times New Roman"/>
          <w:sz w:val="18"/>
          <w:lang w:val="en-US"/>
        </w:rPr>
        <w:t>CV</w:t>
      </w:r>
      <w:r w:rsidRPr="00EC270A">
        <w:rPr>
          <w:rFonts w:ascii="Times New Roman" w:hAnsi="Times New Roman" w:cs="Times New Roman"/>
          <w:sz w:val="18"/>
        </w:rPr>
        <w:t>),</w:t>
      </w:r>
    </w:p>
    <w:p w:rsidR="00533809" w:rsidRPr="00EC270A" w:rsidRDefault="00496ACE" w:rsidP="00EC270A">
      <w:pPr>
        <w:tabs>
          <w:tab w:val="left" w:pos="168"/>
        </w:tabs>
        <w:jc w:val="both"/>
        <w:rPr>
          <w:rFonts w:ascii="Times New Roman" w:hAnsi="Times New Roman" w:cs="Times New Roman"/>
          <w:sz w:val="18"/>
        </w:rPr>
      </w:pPr>
      <w:r w:rsidRPr="00EC270A">
        <w:rPr>
          <w:rFonts w:ascii="Times New Roman" w:hAnsi="Times New Roman" w:cs="Times New Roman"/>
          <w:sz w:val="18"/>
        </w:rPr>
        <w:t>-</w:t>
      </w:r>
      <w:r w:rsidRPr="00EC270A">
        <w:rPr>
          <w:rFonts w:ascii="Times New Roman" w:hAnsi="Times New Roman" w:cs="Times New Roman"/>
          <w:sz w:val="18"/>
        </w:rPr>
        <w:tab/>
        <w:t>только служебный обмен той службы, к которой она относится (</w:t>
      </w:r>
      <w:proofErr w:type="gramStart"/>
      <w:r w:rsidRPr="00EC270A">
        <w:rPr>
          <w:rFonts w:ascii="Times New Roman" w:hAnsi="Times New Roman" w:cs="Times New Roman"/>
          <w:sz w:val="18"/>
        </w:rPr>
        <w:t>ОТ</w:t>
      </w:r>
      <w:proofErr w:type="gramEnd"/>
      <w:r w:rsidRPr="00EC270A">
        <w:rPr>
          <w:rFonts w:ascii="Times New Roman" w:hAnsi="Times New Roman" w:cs="Times New Roman"/>
          <w:sz w:val="18"/>
        </w:rPr>
        <w:t>).</w:t>
      </w:r>
    </w:p>
    <w:p w:rsidR="00533809" w:rsidRDefault="00EC270A" w:rsidP="00EC270A">
      <w:pPr>
        <w:jc w:val="both"/>
        <w:rPr>
          <w:rFonts w:ascii="Times New Roman" w:hAnsi="Times New Roman" w:cs="Times New Roman"/>
          <w:sz w:val="18"/>
        </w:rPr>
      </w:pPr>
      <w:r>
        <w:rPr>
          <w:rFonts w:ascii="Times New Roman" w:hAnsi="Times New Roman" w:cs="Times New Roman"/>
          <w:sz w:val="18"/>
          <w:vertAlign w:val="superscript"/>
        </w:rPr>
        <w:t>3</w:t>
      </w:r>
      <w:proofErr w:type="gramStart"/>
      <w:r>
        <w:rPr>
          <w:rFonts w:ascii="Times New Roman" w:hAnsi="Times New Roman" w:cs="Times New Roman"/>
          <w:sz w:val="18"/>
          <w:vertAlign w:val="superscript"/>
        </w:rPr>
        <w:t xml:space="preserve"> </w:t>
      </w:r>
      <w:r w:rsidR="00496ACE" w:rsidRPr="00EC270A">
        <w:rPr>
          <w:rFonts w:ascii="Times New Roman" w:hAnsi="Times New Roman" w:cs="Times New Roman"/>
          <w:sz w:val="18"/>
        </w:rPr>
        <w:t>З</w:t>
      </w:r>
      <w:proofErr w:type="gramEnd"/>
      <w:r w:rsidR="00496ACE" w:rsidRPr="00EC270A">
        <w:rPr>
          <w:rFonts w:ascii="Times New Roman" w:hAnsi="Times New Roman" w:cs="Times New Roman"/>
          <w:sz w:val="18"/>
        </w:rPr>
        <w:t>аполняется заявителем при получении разре</w:t>
      </w:r>
      <w:r w:rsidR="00496ACE" w:rsidRPr="00EC270A">
        <w:rPr>
          <w:rFonts w:ascii="Times New Roman" w:hAnsi="Times New Roman" w:cs="Times New Roman"/>
          <w:sz w:val="18"/>
        </w:rPr>
        <w:t>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336,0125 - 336,5125МГц.</w:t>
      </w:r>
    </w:p>
    <w:p w:rsidR="00EC270A" w:rsidRPr="00EC270A" w:rsidRDefault="00EC270A" w:rsidP="00EC270A">
      <w:pPr>
        <w:jc w:val="both"/>
        <w:rPr>
          <w:rFonts w:ascii="Times New Roman" w:hAnsi="Times New Roman" w:cs="Times New Roman"/>
          <w:sz w:val="20"/>
        </w:rPr>
      </w:pPr>
      <w:r w:rsidRPr="00EC270A">
        <w:rPr>
          <w:rFonts w:ascii="Times New Roman" w:hAnsi="Times New Roman" w:cs="Times New Roman"/>
          <w:sz w:val="20"/>
          <w:vertAlign w:val="superscript"/>
        </w:rPr>
        <w:t>4</w:t>
      </w:r>
      <w:proofErr w:type="gramStart"/>
      <w:r w:rsidRPr="00EC270A">
        <w:rPr>
          <w:rFonts w:ascii="Times New Roman" w:hAnsi="Times New Roman" w:cs="Times New Roman"/>
          <w:sz w:val="20"/>
        </w:rPr>
        <w:t xml:space="preserve"> З</w:t>
      </w:r>
      <w:proofErr w:type="gramEnd"/>
      <w:r w:rsidRPr="00EC270A">
        <w:rPr>
          <w:rFonts w:ascii="Times New Roman" w:hAnsi="Times New Roman" w:cs="Times New Roman"/>
          <w:sz w:val="20"/>
        </w:rPr>
        <w:t>аполняется в случае прекращения использования отдельных радиоэлектронных средств в составе судовой радиостанции.</w:t>
      </w:r>
    </w:p>
    <w:p w:rsidR="001668CA" w:rsidRDefault="001668CA" w:rsidP="00C80F37">
      <w:pPr>
        <w:ind w:firstLine="708"/>
        <w:jc w:val="both"/>
        <w:rPr>
          <w:rFonts w:ascii="Times New Roman" w:hAnsi="Times New Roman" w:cs="Times New Roman"/>
        </w:rPr>
      </w:pPr>
    </w:p>
    <w:p w:rsidR="001668CA" w:rsidRDefault="001668CA" w:rsidP="00C80F37">
      <w:pPr>
        <w:ind w:firstLine="708"/>
        <w:jc w:val="both"/>
        <w:rPr>
          <w:rFonts w:ascii="Times New Roman" w:hAnsi="Times New Roman" w:cs="Times New Roman"/>
        </w:rPr>
      </w:pPr>
    </w:p>
    <w:p w:rsidR="001668CA" w:rsidRDefault="001668CA" w:rsidP="00C80F37">
      <w:pPr>
        <w:ind w:firstLine="708"/>
        <w:jc w:val="both"/>
        <w:rPr>
          <w:rFonts w:ascii="Times New Roman" w:hAnsi="Times New Roman" w:cs="Times New Roman"/>
        </w:rPr>
      </w:pPr>
    </w:p>
    <w:p w:rsidR="001668CA" w:rsidRDefault="001668CA" w:rsidP="00C80F37">
      <w:pPr>
        <w:ind w:firstLine="708"/>
        <w:jc w:val="both"/>
        <w:rPr>
          <w:rFonts w:ascii="Times New Roman" w:hAnsi="Times New Roman" w:cs="Times New Roman"/>
        </w:rPr>
      </w:pPr>
    </w:p>
    <w:p w:rsidR="00C80F37" w:rsidRDefault="00C80F37" w:rsidP="00C80F37">
      <w:pPr>
        <w:ind w:firstLine="708"/>
        <w:jc w:val="both"/>
        <w:rPr>
          <w:rFonts w:ascii="Times New Roman" w:hAnsi="Times New Roman" w:cs="Times New Roman"/>
        </w:rPr>
      </w:pPr>
      <w:r w:rsidRPr="00634D76">
        <w:rPr>
          <w:rFonts w:ascii="Times New Roman" w:hAnsi="Times New Roman" w:cs="Times New Roman"/>
        </w:rPr>
        <w:t xml:space="preserve">Прошу выдать разрешение на судовые радиостанции, используемые </w:t>
      </w:r>
      <w:proofErr w:type="gramStart"/>
      <w:r w:rsidRPr="00634D76">
        <w:rPr>
          <w:rFonts w:ascii="Times New Roman" w:hAnsi="Times New Roman" w:cs="Times New Roman"/>
        </w:rPr>
        <w:t>на</w:t>
      </w:r>
      <w:proofErr w:type="gramEnd"/>
    </w:p>
    <w:p w:rsidR="00C80F37" w:rsidRPr="00634D76" w:rsidRDefault="00C80F37" w:rsidP="00C80F37">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C80F37" w:rsidRPr="00C31525" w:rsidRDefault="00C80F37" w:rsidP="00C80F37">
      <w:pPr>
        <w:jc w:val="center"/>
        <w:rPr>
          <w:rFonts w:ascii="Times New Roman" w:hAnsi="Times New Roman" w:cs="Times New Roman"/>
          <w:sz w:val="20"/>
        </w:rPr>
      </w:pPr>
      <w:r w:rsidRPr="00C31525">
        <w:rPr>
          <w:rFonts w:ascii="Times New Roman" w:hAnsi="Times New Roman" w:cs="Times New Roman"/>
          <w:sz w:val="20"/>
        </w:rPr>
        <w:t xml:space="preserve">(морском </w:t>
      </w:r>
      <w:proofErr w:type="gramStart"/>
      <w:r w:rsidRPr="00C31525">
        <w:rPr>
          <w:rFonts w:ascii="Times New Roman" w:hAnsi="Times New Roman" w:cs="Times New Roman"/>
          <w:sz w:val="20"/>
        </w:rPr>
        <w:t>судне</w:t>
      </w:r>
      <w:proofErr w:type="gramEnd"/>
      <w:r w:rsidRPr="00C31525">
        <w:rPr>
          <w:rFonts w:ascii="Times New Roman" w:hAnsi="Times New Roman" w:cs="Times New Roman"/>
          <w:sz w:val="20"/>
        </w:rPr>
        <w:t>, судне внутреннего плавания, судне смешанного (река-море) плавания)</w:t>
      </w:r>
    </w:p>
    <w:p w:rsidR="00C80F37" w:rsidRPr="00634D76" w:rsidRDefault="00C80F37" w:rsidP="00C80F37">
      <w:pPr>
        <w:tabs>
          <w:tab w:val="left" w:leader="underscore" w:pos="9672"/>
        </w:tabs>
        <w:jc w:val="both"/>
        <w:rPr>
          <w:rFonts w:ascii="Times New Roman" w:hAnsi="Times New Roman" w:cs="Times New Roman"/>
        </w:rPr>
      </w:pPr>
      <w:r w:rsidRPr="00634D76">
        <w:rPr>
          <w:rFonts w:ascii="Times New Roman" w:hAnsi="Times New Roman" w:cs="Times New Roman"/>
        </w:rPr>
        <w:t xml:space="preserve">в связи </w:t>
      </w:r>
      <w:proofErr w:type="gramStart"/>
      <w:r w:rsidRPr="00634D76">
        <w:rPr>
          <w:rFonts w:ascii="Times New Roman" w:hAnsi="Times New Roman" w:cs="Times New Roman"/>
        </w:rPr>
        <w:t>с</w:t>
      </w:r>
      <w:proofErr w:type="gramEnd"/>
      <w:r w:rsidRPr="00634D76">
        <w:rPr>
          <w:rFonts w:ascii="Times New Roman" w:hAnsi="Times New Roman" w:cs="Times New Roman"/>
        </w:rPr>
        <w:tab/>
      </w:r>
    </w:p>
    <w:p w:rsidR="00C80F37" w:rsidRDefault="00C80F37" w:rsidP="00C80F37">
      <w:pPr>
        <w:jc w:val="center"/>
        <w:rPr>
          <w:rFonts w:ascii="Times New Roman" w:hAnsi="Times New Roman" w:cs="Times New Roman"/>
          <w:sz w:val="20"/>
        </w:rPr>
      </w:pPr>
      <w:r w:rsidRPr="00C31525">
        <w:rPr>
          <w:rFonts w:ascii="Times New Roman" w:hAnsi="Times New Roman" w:cs="Times New Roman"/>
          <w:sz w:val="20"/>
        </w:rPr>
        <w:t>(указать причину: получение разрешения на судовые радиостанции, продление срока действия разрешения на судовые радиостанции, получение разрешения на судовые радиостанции в случае прекращения использования отдельных радиоэлектронных сре</w:t>
      </w:r>
      <w:proofErr w:type="gramStart"/>
      <w:r w:rsidRPr="00C31525">
        <w:rPr>
          <w:rFonts w:ascii="Times New Roman" w:hAnsi="Times New Roman" w:cs="Times New Roman"/>
          <w:sz w:val="20"/>
        </w:rPr>
        <w:t>дств в с</w:t>
      </w:r>
      <w:proofErr w:type="gramEnd"/>
      <w:r w:rsidRPr="00C31525">
        <w:rPr>
          <w:rFonts w:ascii="Times New Roman" w:hAnsi="Times New Roman" w:cs="Times New Roman"/>
          <w:sz w:val="20"/>
        </w:rPr>
        <w:t>оставе судовой радиостанции, утери разрешения на судовые радиостанции)</w:t>
      </w:r>
    </w:p>
    <w:p w:rsidR="00C80F37" w:rsidRPr="00C31525" w:rsidRDefault="00C80F37" w:rsidP="00C80F37">
      <w:pPr>
        <w:jc w:val="center"/>
        <w:rPr>
          <w:rFonts w:ascii="Times New Roman" w:hAnsi="Times New Roman" w:cs="Times New Roman"/>
          <w:sz w:val="20"/>
        </w:rPr>
      </w:pPr>
    </w:p>
    <w:p w:rsidR="00C80F37" w:rsidRDefault="00C80F37" w:rsidP="00C80F37">
      <w:pPr>
        <w:tabs>
          <w:tab w:val="left" w:pos="1990"/>
        </w:tabs>
        <w:jc w:val="both"/>
        <w:rPr>
          <w:rFonts w:ascii="Times New Roman" w:hAnsi="Times New Roman" w:cs="Times New Roman"/>
        </w:rPr>
      </w:pPr>
      <w:r w:rsidRPr="00634D76">
        <w:rPr>
          <w:rFonts w:ascii="Times New Roman" w:hAnsi="Times New Roman" w:cs="Times New Roman"/>
        </w:rPr>
        <w:t>Приложение:</w:t>
      </w:r>
      <w:r w:rsidRPr="00634D76">
        <w:rPr>
          <w:rFonts w:ascii="Times New Roman" w:hAnsi="Times New Roman" w:cs="Times New Roman"/>
        </w:rPr>
        <w:tab/>
      </w:r>
    </w:p>
    <w:p w:rsidR="00C80F37" w:rsidRPr="000E75F2" w:rsidRDefault="00C80F37" w:rsidP="00C80F37">
      <w:pPr>
        <w:pStyle w:val="a4"/>
        <w:numPr>
          <w:ilvl w:val="0"/>
          <w:numId w:val="1"/>
        </w:numPr>
        <w:tabs>
          <w:tab w:val="left" w:pos="1990"/>
        </w:tabs>
        <w:jc w:val="both"/>
        <w:rPr>
          <w:rFonts w:ascii="Times New Roman" w:hAnsi="Times New Roman" w:cs="Times New Roman"/>
        </w:rPr>
      </w:pPr>
      <w:r w:rsidRPr="000E75F2">
        <w:rPr>
          <w:rFonts w:ascii="Times New Roman" w:hAnsi="Times New Roman" w:cs="Times New Roman"/>
        </w:rPr>
        <w:t>заявление пользователя судовой радиостанции о прекращении действия разрешения на судовые радиостанции (в случае прекращения использования отдельных радиоэлектронных сре</w:t>
      </w:r>
      <w:proofErr w:type="gramStart"/>
      <w:r w:rsidRPr="000E75F2">
        <w:rPr>
          <w:rFonts w:ascii="Times New Roman" w:hAnsi="Times New Roman" w:cs="Times New Roman"/>
        </w:rPr>
        <w:t>дств в с</w:t>
      </w:r>
      <w:proofErr w:type="gramEnd"/>
      <w:r w:rsidRPr="000E75F2">
        <w:rPr>
          <w:rFonts w:ascii="Times New Roman" w:hAnsi="Times New Roman" w:cs="Times New Roman"/>
        </w:rPr>
        <w:t>оставе судовой радиостанции).</w:t>
      </w:r>
    </w:p>
    <w:p w:rsidR="00C80F37" w:rsidRPr="000E75F2" w:rsidRDefault="00C80F37" w:rsidP="00C80F37">
      <w:pPr>
        <w:pStyle w:val="a4"/>
        <w:numPr>
          <w:ilvl w:val="0"/>
          <w:numId w:val="1"/>
        </w:numPr>
        <w:jc w:val="both"/>
        <w:rPr>
          <w:rFonts w:ascii="Times New Roman" w:hAnsi="Times New Roman" w:cs="Times New Roman"/>
        </w:rPr>
      </w:pPr>
      <w:r w:rsidRPr="000E75F2">
        <w:rPr>
          <w:rFonts w:ascii="Times New Roman" w:hAnsi="Times New Roman" w:cs="Times New Roman"/>
        </w:rPr>
        <w:t>копия доверенности на представление интересов заявителя.</w:t>
      </w:r>
    </w:p>
    <w:p w:rsidR="00C80F37" w:rsidRPr="000E75F2" w:rsidRDefault="00C80F37" w:rsidP="00C80F37">
      <w:pPr>
        <w:pStyle w:val="a4"/>
        <w:numPr>
          <w:ilvl w:val="0"/>
          <w:numId w:val="1"/>
        </w:numPr>
        <w:tabs>
          <w:tab w:val="left" w:pos="2160"/>
        </w:tabs>
        <w:jc w:val="both"/>
        <w:rPr>
          <w:rFonts w:ascii="Times New Roman" w:hAnsi="Times New Roman" w:cs="Times New Roman"/>
        </w:rPr>
      </w:pPr>
      <w:r w:rsidRPr="000E75F2">
        <w:rPr>
          <w:rFonts w:ascii="Times New Roman" w:hAnsi="Times New Roman" w:cs="Times New Roman"/>
        </w:rPr>
        <w:t>копия документа, подтверждающего право на эксплуатацию судна.</w:t>
      </w:r>
    </w:p>
    <w:p w:rsidR="00C80F37" w:rsidRPr="000E75F2" w:rsidRDefault="00C80F37" w:rsidP="00C80F37">
      <w:pPr>
        <w:pStyle w:val="a4"/>
        <w:numPr>
          <w:ilvl w:val="0"/>
          <w:numId w:val="1"/>
        </w:numPr>
        <w:tabs>
          <w:tab w:val="left" w:pos="2196"/>
        </w:tabs>
        <w:jc w:val="both"/>
        <w:rPr>
          <w:rFonts w:ascii="Times New Roman" w:hAnsi="Times New Roman" w:cs="Times New Roman"/>
        </w:rPr>
      </w:pPr>
      <w:r w:rsidRPr="000E75F2">
        <w:rPr>
          <w:rFonts w:ascii="Times New Roman" w:hAnsi="Times New Roman" w:cs="Times New Roman"/>
        </w:rPr>
        <w:t>копия временного свидетельства о праве плавания под Государственным флагом Российской Федерации.</w:t>
      </w:r>
    </w:p>
    <w:p w:rsidR="00C80F37" w:rsidRDefault="00C80F37" w:rsidP="00C80F37">
      <w:pPr>
        <w:tabs>
          <w:tab w:val="left" w:pos="2196"/>
        </w:tabs>
        <w:jc w:val="both"/>
        <w:rPr>
          <w:rFonts w:ascii="Times New Roman" w:hAnsi="Times New Roman" w:cs="Times New Roman"/>
        </w:rPr>
      </w:pPr>
    </w:p>
    <w:p w:rsidR="00C80F37" w:rsidRDefault="00C80F37" w:rsidP="00C80F37">
      <w:pPr>
        <w:tabs>
          <w:tab w:val="left" w:pos="2196"/>
        </w:tabs>
        <w:jc w:val="both"/>
        <w:rPr>
          <w:rFonts w:ascii="Times New Roman" w:hAnsi="Times New Roman" w:cs="Times New Roman"/>
        </w:rPr>
      </w:pPr>
    </w:p>
    <w:p w:rsidR="00C80F37" w:rsidRPr="000E75F2" w:rsidRDefault="00C80F37" w:rsidP="00C80F37">
      <w:pPr>
        <w:jc w:val="both"/>
        <w:rPr>
          <w:rFonts w:ascii="Times New Roman" w:hAnsi="Times New Roman" w:cs="Times New Roman"/>
        </w:rPr>
      </w:pPr>
      <w:r w:rsidRPr="000E75F2">
        <w:rPr>
          <w:rFonts w:ascii="Times New Roman" w:hAnsi="Times New Roman" w:cs="Times New Roman"/>
        </w:rPr>
        <w:t>Руководитель</w:t>
      </w:r>
      <w:r>
        <w:rPr>
          <w:rFonts w:ascii="Times New Roman" w:hAnsi="Times New Roman" w:cs="Times New Roman"/>
          <w:vertAlign w:val="superscript"/>
        </w:rPr>
        <w:t>5</w:t>
      </w:r>
      <w:r w:rsidRPr="000E75F2">
        <w:rPr>
          <w:rFonts w:ascii="Times New Roman" w:hAnsi="Times New Roman" w:cs="Times New Roman"/>
        </w:rPr>
        <w:t xml:space="preserve"> </w:t>
      </w:r>
    </w:p>
    <w:p w:rsidR="00C80F37" w:rsidRDefault="00C80F37" w:rsidP="00C80F37">
      <w:pPr>
        <w:jc w:val="both"/>
        <w:rPr>
          <w:sz w:val="28"/>
        </w:rPr>
      </w:pPr>
      <w:r>
        <w:rPr>
          <w:sz w:val="28"/>
        </w:rPr>
        <w:tab/>
      </w:r>
      <w:r>
        <w:rPr>
          <w:sz w:val="28"/>
        </w:rPr>
        <w:tab/>
      </w:r>
      <w:r>
        <w:rPr>
          <w:sz w:val="28"/>
        </w:rPr>
        <w:tab/>
        <w:t xml:space="preserve"> </w:t>
      </w:r>
    </w:p>
    <w:p w:rsidR="00C80F37" w:rsidRPr="000E75F2" w:rsidRDefault="00C80F37" w:rsidP="00C80F37">
      <w:pPr>
        <w:jc w:val="both"/>
        <w:rPr>
          <w:rFonts w:ascii="Times New Roman" w:hAnsi="Times New Roman" w:cs="Times New Roman"/>
          <w:sz w:val="28"/>
        </w:rPr>
      </w:pPr>
      <w:r w:rsidRPr="000E75F2">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0E75F2">
        <w:rPr>
          <w:rFonts w:ascii="Times New Roman" w:hAnsi="Times New Roman" w:cs="Times New Roman"/>
          <w:sz w:val="28"/>
        </w:rPr>
        <w:t xml:space="preserve"> ________________</w:t>
      </w:r>
      <w:r w:rsidRPr="000E75F2">
        <w:rPr>
          <w:rFonts w:ascii="Times New Roman" w:hAnsi="Times New Roman" w:cs="Times New Roman"/>
          <w:sz w:val="28"/>
        </w:rPr>
        <w:tab/>
      </w:r>
      <w:r w:rsidRPr="000E75F2">
        <w:rPr>
          <w:rFonts w:ascii="Times New Roman" w:hAnsi="Times New Roman" w:cs="Times New Roman"/>
          <w:sz w:val="28"/>
        </w:rPr>
        <w:tab/>
      </w:r>
      <w:r w:rsidRPr="000E75F2">
        <w:rPr>
          <w:rFonts w:ascii="Times New Roman" w:hAnsi="Times New Roman" w:cs="Times New Roman"/>
          <w:sz w:val="28"/>
        </w:rPr>
        <w:tab/>
        <w:t>___________________</w:t>
      </w:r>
    </w:p>
    <w:p w:rsidR="00C80F37" w:rsidRPr="00634D76" w:rsidRDefault="00C80F37" w:rsidP="00C80F37">
      <w:pPr>
        <w:jc w:val="both"/>
        <w:rPr>
          <w:rFonts w:ascii="Times New Roman" w:hAnsi="Times New Roman" w:cs="Times New Roman"/>
        </w:rPr>
      </w:pPr>
      <w:r>
        <w:rPr>
          <w:rFonts w:ascii="Times New Roman" w:hAnsi="Times New Roman" w:cs="Times New Roman"/>
          <w:sz w:val="28"/>
        </w:rPr>
        <w:tab/>
      </w:r>
      <w:r w:rsidRPr="000E75F2">
        <w:rPr>
          <w:rFonts w:ascii="Times New Roman" w:hAnsi="Times New Roman" w:cs="Times New Roman"/>
          <w:sz w:val="28"/>
        </w:rPr>
        <w:t xml:space="preserve">М.П. </w:t>
      </w:r>
      <w:r w:rsidRPr="000E75F2">
        <w:rPr>
          <w:rFonts w:ascii="Times New Roman" w:hAnsi="Times New Roman" w:cs="Times New Roman"/>
          <w:sz w:val="18"/>
        </w:rPr>
        <w:tab/>
      </w:r>
      <w:r w:rsidRPr="000E75F2">
        <w:rPr>
          <w:rFonts w:ascii="Times New Roman" w:hAnsi="Times New Roman" w:cs="Times New Roman"/>
          <w:sz w:val="18"/>
        </w:rPr>
        <w:tab/>
      </w:r>
      <w:r>
        <w:rPr>
          <w:rFonts w:ascii="Times New Roman" w:hAnsi="Times New Roman" w:cs="Times New Roman"/>
          <w:sz w:val="18"/>
        </w:rPr>
        <w:tab/>
      </w:r>
      <w:r w:rsidRPr="000E75F2">
        <w:rPr>
          <w:rFonts w:ascii="Times New Roman" w:hAnsi="Times New Roman" w:cs="Times New Roman"/>
          <w:i/>
          <w:sz w:val="18"/>
        </w:rPr>
        <w:t>(подпись)</w:t>
      </w:r>
      <w:r w:rsidRPr="000E75F2">
        <w:rPr>
          <w:rFonts w:ascii="Times New Roman" w:hAnsi="Times New Roman" w:cs="Times New Roman"/>
          <w:i/>
          <w:sz w:val="18"/>
        </w:rPr>
        <w:tab/>
      </w:r>
      <w:r w:rsidRPr="000E75F2">
        <w:rPr>
          <w:rFonts w:ascii="Times New Roman" w:hAnsi="Times New Roman" w:cs="Times New Roman"/>
          <w:i/>
          <w:sz w:val="18"/>
        </w:rPr>
        <w:tab/>
      </w:r>
      <w:r w:rsidRPr="000E75F2">
        <w:rPr>
          <w:rFonts w:ascii="Times New Roman" w:hAnsi="Times New Roman" w:cs="Times New Roman"/>
          <w:i/>
          <w:sz w:val="18"/>
        </w:rPr>
        <w:tab/>
      </w:r>
      <w:r w:rsidRPr="000E75F2">
        <w:rPr>
          <w:rFonts w:ascii="Times New Roman" w:hAnsi="Times New Roman" w:cs="Times New Roman"/>
          <w:i/>
          <w:sz w:val="18"/>
        </w:rPr>
        <w:tab/>
      </w:r>
      <w:r w:rsidRPr="000E75F2">
        <w:rPr>
          <w:rFonts w:ascii="Times New Roman" w:hAnsi="Times New Roman" w:cs="Times New Roman"/>
          <w:i/>
          <w:sz w:val="18"/>
        </w:rPr>
        <w:tab/>
        <w:t>(инициалы, фамилия)</w:t>
      </w:r>
    </w:p>
    <w:p w:rsidR="00EC270A" w:rsidRDefault="00EC270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Default="001668CA" w:rsidP="00EC270A">
      <w:pPr>
        <w:jc w:val="both"/>
        <w:rPr>
          <w:rFonts w:ascii="Times New Roman" w:hAnsi="Times New Roman" w:cs="Times New Roman"/>
          <w:sz w:val="18"/>
        </w:rPr>
      </w:pPr>
    </w:p>
    <w:p w:rsidR="001668CA" w:rsidRPr="00EC270A" w:rsidRDefault="001668CA" w:rsidP="001668CA">
      <w:pPr>
        <w:jc w:val="both"/>
        <w:rPr>
          <w:rFonts w:ascii="Times New Roman" w:hAnsi="Times New Roman" w:cs="Times New Roman"/>
          <w:sz w:val="20"/>
        </w:rPr>
      </w:pPr>
      <w:r>
        <w:rPr>
          <w:rFonts w:ascii="Times New Roman" w:hAnsi="Times New Roman" w:cs="Times New Roman"/>
          <w:sz w:val="20"/>
          <w:vertAlign w:val="superscript"/>
        </w:rPr>
        <w:t>5</w:t>
      </w:r>
      <w:proofErr w:type="gramStart"/>
      <w:r>
        <w:rPr>
          <w:rFonts w:ascii="Times New Roman" w:hAnsi="Times New Roman" w:cs="Times New Roman"/>
          <w:sz w:val="20"/>
          <w:vertAlign w:val="superscript"/>
        </w:rPr>
        <w:t xml:space="preserve"> </w:t>
      </w:r>
      <w:r w:rsidRPr="00EC270A">
        <w:rPr>
          <w:rFonts w:ascii="Times New Roman" w:hAnsi="Times New Roman" w:cs="Times New Roman"/>
          <w:sz w:val="20"/>
        </w:rPr>
        <w:t>В</w:t>
      </w:r>
      <w:proofErr w:type="gramEnd"/>
      <w:r w:rsidRPr="00EC270A">
        <w:rPr>
          <w:rFonts w:ascii="Times New Roman" w:hAnsi="Times New Roman" w:cs="Times New Roman"/>
          <w:sz w:val="20"/>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1668CA" w:rsidRPr="00EC270A" w:rsidRDefault="001668CA" w:rsidP="00EC270A">
      <w:pPr>
        <w:jc w:val="both"/>
        <w:rPr>
          <w:rFonts w:ascii="Times New Roman" w:hAnsi="Times New Roman" w:cs="Times New Roman"/>
          <w:sz w:val="18"/>
        </w:rPr>
      </w:pPr>
    </w:p>
    <w:sectPr w:rsidR="001668CA" w:rsidRPr="00EC270A" w:rsidSect="00EC270A">
      <w:type w:val="continuous"/>
      <w:pgSz w:w="11909" w:h="16834"/>
      <w:pgMar w:top="1440" w:right="852"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CE" w:rsidRDefault="00496ACE" w:rsidP="00533809">
      <w:r>
        <w:separator/>
      </w:r>
    </w:p>
  </w:endnote>
  <w:endnote w:type="continuationSeparator" w:id="0">
    <w:p w:rsidR="00496ACE" w:rsidRDefault="00496ACE" w:rsidP="0053380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CE" w:rsidRDefault="00496ACE">
      <w:r>
        <w:separator/>
      </w:r>
    </w:p>
  </w:footnote>
  <w:footnote w:type="continuationSeparator" w:id="0">
    <w:p w:rsidR="00496ACE" w:rsidRDefault="00496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2ECD"/>
    <w:multiLevelType w:val="hybridMultilevel"/>
    <w:tmpl w:val="6DEA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33809"/>
    <w:rsid w:val="001668CA"/>
    <w:rsid w:val="00496ACE"/>
    <w:rsid w:val="00533809"/>
    <w:rsid w:val="00C80F37"/>
    <w:rsid w:val="00D073D6"/>
    <w:rsid w:val="00EC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380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3809"/>
    <w:rPr>
      <w:color w:val="0066CC"/>
      <w:u w:val="single"/>
    </w:rPr>
  </w:style>
  <w:style w:type="paragraph" w:styleId="a4">
    <w:name w:val="List Paragraph"/>
    <w:basedOn w:val="a"/>
    <w:uiPriority w:val="34"/>
    <w:qFormat/>
    <w:rsid w:val="00C80F3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dc:creator>
  <cp:lastModifiedBy>Moskvina</cp:lastModifiedBy>
  <cp:revision>1</cp:revision>
  <dcterms:created xsi:type="dcterms:W3CDTF">2019-04-12T04:53:00Z</dcterms:created>
  <dcterms:modified xsi:type="dcterms:W3CDTF">2019-04-12T05:27:00Z</dcterms:modified>
</cp:coreProperties>
</file>