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RPr="000260C4" w:rsidTr="000260C4">
        <w:trPr>
          <w:trHeight w:val="993"/>
        </w:trPr>
        <w:tc>
          <w:tcPr>
            <w:tcW w:w="10348" w:type="dxa"/>
          </w:tcPr>
          <w:p w:rsidR="00CD56A8" w:rsidRDefault="009D629F" w:rsidP="000260C4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55pt;height:47.65pt">
                  <v:imagedata r:id="rId5" o:title="герб на щите 875"/>
                </v:shape>
              </w:pict>
            </w:r>
          </w:p>
        </w:tc>
      </w:tr>
      <w:tr w:rsidR="00CD56A8" w:rsidTr="000260C4">
        <w:trPr>
          <w:trHeight w:val="1871"/>
        </w:trPr>
        <w:tc>
          <w:tcPr>
            <w:tcW w:w="10348" w:type="dxa"/>
          </w:tcPr>
          <w:p w:rsidR="00CE437B" w:rsidRPr="000260C4" w:rsidRDefault="00CE437B" w:rsidP="000260C4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F3DC8" w:rsidRDefault="00E7138D" w:rsidP="000260C4">
            <w:pPr>
              <w:jc w:val="center"/>
              <w:rPr>
                <w:b/>
                <w:sz w:val="27"/>
                <w:szCs w:val="27"/>
              </w:rPr>
            </w:pPr>
            <w:r w:rsidRPr="004D00F3">
              <w:rPr>
                <w:b/>
                <w:sz w:val="27"/>
                <w:szCs w:val="27"/>
              </w:rPr>
              <w:t>РОСКОМНАДЗОР</w:t>
            </w:r>
          </w:p>
          <w:p w:rsidR="00941F4A" w:rsidRPr="000260C4" w:rsidRDefault="00941F4A" w:rsidP="000260C4">
            <w:pPr>
              <w:jc w:val="center"/>
              <w:rPr>
                <w:b/>
              </w:rPr>
            </w:pPr>
          </w:p>
          <w:p w:rsidR="007F3DC8" w:rsidRPr="007F3DC8" w:rsidRDefault="00941F4A" w:rsidP="000260C4">
            <w:pPr>
              <w:jc w:val="center"/>
              <w:rPr>
                <w:b/>
                <w:sz w:val="23"/>
                <w:szCs w:val="23"/>
              </w:rPr>
            </w:pPr>
            <w:r w:rsidRPr="007F3DC8">
              <w:rPr>
                <w:b/>
                <w:sz w:val="23"/>
                <w:szCs w:val="23"/>
              </w:rPr>
              <w:t>УПРАВЛЕНИЕ ФЕДЕРАЛЬНОЙ СЛУЖБЫ</w:t>
            </w:r>
          </w:p>
          <w:p w:rsidR="00CD56A8" w:rsidRPr="000260C4" w:rsidRDefault="00941F4A" w:rsidP="000260C4">
            <w:pPr>
              <w:jc w:val="center"/>
              <w:rPr>
                <w:sz w:val="28"/>
                <w:szCs w:val="28"/>
              </w:rPr>
            </w:pPr>
            <w:r w:rsidRPr="007F3DC8">
              <w:rPr>
                <w:b/>
                <w:sz w:val="23"/>
                <w:szCs w:val="23"/>
              </w:rPr>
              <w:t>ПО НАДЗОРУ В СФЕРЕ СВЯЗИ, ИНФОРМАЦИОННЫХ ТЕХ</w:t>
            </w:r>
            <w:r w:rsidR="00D05223" w:rsidRPr="007F3DC8">
              <w:rPr>
                <w:b/>
                <w:sz w:val="23"/>
                <w:szCs w:val="23"/>
              </w:rPr>
              <w:t>НОЛОГИЙ И МАССОВЫХ КОММУНИКАЦИЙ</w:t>
            </w:r>
            <w:r w:rsidR="007F3DC8" w:rsidRPr="007F3DC8">
              <w:rPr>
                <w:b/>
                <w:sz w:val="23"/>
                <w:szCs w:val="23"/>
              </w:rPr>
              <w:t xml:space="preserve"> </w:t>
            </w:r>
            <w:r w:rsidRPr="007F3DC8">
              <w:rPr>
                <w:b/>
                <w:sz w:val="23"/>
                <w:szCs w:val="23"/>
              </w:rPr>
              <w:t xml:space="preserve">ПО </w:t>
            </w:r>
            <w:r w:rsidR="004D00F3">
              <w:rPr>
                <w:b/>
                <w:sz w:val="23"/>
                <w:szCs w:val="23"/>
              </w:rPr>
              <w:t>ДАЛЬНЕВОСТОЧНОМУ ФЕДЕРАЛЬНОМУ ОКРУГУ</w:t>
            </w:r>
          </w:p>
          <w:p w:rsidR="00941F4A" w:rsidRPr="000260C4" w:rsidRDefault="00941F4A" w:rsidP="000260C4">
            <w:pPr>
              <w:jc w:val="center"/>
              <w:rPr>
                <w:sz w:val="28"/>
                <w:szCs w:val="28"/>
              </w:rPr>
            </w:pPr>
          </w:p>
          <w:p w:rsidR="00CD56A8" w:rsidRPr="007F3DC8" w:rsidRDefault="008B0C9E" w:rsidP="000260C4">
            <w:pPr>
              <w:jc w:val="center"/>
              <w:rPr>
                <w:b/>
                <w:bCs/>
                <w:sz w:val="37"/>
                <w:szCs w:val="37"/>
              </w:rPr>
            </w:pPr>
            <w:r w:rsidRPr="007F3DC8">
              <w:rPr>
                <w:b/>
                <w:bCs/>
                <w:sz w:val="37"/>
                <w:szCs w:val="37"/>
              </w:rPr>
              <w:t>П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Р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И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К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А</w:t>
            </w:r>
            <w:r w:rsidR="00733106" w:rsidRPr="007F3DC8">
              <w:rPr>
                <w:b/>
                <w:bCs/>
                <w:sz w:val="37"/>
                <w:szCs w:val="37"/>
              </w:rPr>
              <w:t xml:space="preserve"> </w:t>
            </w:r>
            <w:r w:rsidRPr="007F3DC8">
              <w:rPr>
                <w:b/>
                <w:bCs/>
                <w:sz w:val="37"/>
                <w:szCs w:val="37"/>
              </w:rPr>
              <w:t>З</w:t>
            </w:r>
          </w:p>
          <w:p w:rsidR="00CD56A8" w:rsidRPr="000260C4" w:rsidRDefault="00CD56A8" w:rsidP="000260C4">
            <w:pPr>
              <w:jc w:val="center"/>
              <w:rPr>
                <w:sz w:val="16"/>
                <w:szCs w:val="16"/>
              </w:rPr>
            </w:pPr>
          </w:p>
          <w:p w:rsidR="00FD609A" w:rsidRPr="000260C4" w:rsidRDefault="00FD609A" w:rsidP="000260C4">
            <w:pPr>
              <w:jc w:val="center"/>
              <w:rPr>
                <w:sz w:val="16"/>
                <w:szCs w:val="16"/>
              </w:rPr>
            </w:pPr>
          </w:p>
          <w:p w:rsidR="00BA1D78" w:rsidRPr="007F3DC8" w:rsidRDefault="00CD56A8" w:rsidP="009D629F">
            <w:pPr>
              <w:rPr>
                <w:sz w:val="23"/>
                <w:szCs w:val="23"/>
              </w:rPr>
            </w:pPr>
            <w:r w:rsidRPr="007F3DC8">
              <w:rPr>
                <w:sz w:val="23"/>
                <w:szCs w:val="23"/>
              </w:rPr>
              <w:t>__</w:t>
            </w:r>
            <w:r w:rsidR="009D629F" w:rsidRPr="009D629F">
              <w:rPr>
                <w:sz w:val="23"/>
                <w:szCs w:val="23"/>
                <w:u w:val="single"/>
              </w:rPr>
              <w:t xml:space="preserve">31 мая </w:t>
            </w:r>
            <w:r w:rsidR="000260C4" w:rsidRPr="009D629F">
              <w:rPr>
                <w:sz w:val="23"/>
                <w:szCs w:val="23"/>
                <w:u w:val="single"/>
              </w:rPr>
              <w:t>20</w:t>
            </w:r>
            <w:r w:rsidR="009D629F" w:rsidRPr="009D629F">
              <w:rPr>
                <w:sz w:val="23"/>
                <w:szCs w:val="23"/>
                <w:u w:val="single"/>
              </w:rPr>
              <w:t>22</w:t>
            </w:r>
            <w:r w:rsidRPr="007F3DC8">
              <w:rPr>
                <w:sz w:val="23"/>
                <w:szCs w:val="23"/>
              </w:rPr>
              <w:t>_</w:t>
            </w:r>
            <w:r w:rsidR="000260C4" w:rsidRPr="007F3DC8">
              <w:rPr>
                <w:sz w:val="23"/>
                <w:szCs w:val="23"/>
              </w:rPr>
              <w:t>г.</w:t>
            </w:r>
            <w:r w:rsidRPr="007F3DC8">
              <w:rPr>
                <w:sz w:val="23"/>
                <w:szCs w:val="23"/>
              </w:rPr>
              <w:t xml:space="preserve">                </w:t>
            </w:r>
            <w:r w:rsidR="00373481" w:rsidRPr="004D00F3">
              <w:rPr>
                <w:sz w:val="23"/>
                <w:szCs w:val="23"/>
              </w:rPr>
              <w:t xml:space="preserve"> </w:t>
            </w:r>
            <w:r w:rsidR="009D629F">
              <w:rPr>
                <w:sz w:val="23"/>
                <w:szCs w:val="23"/>
              </w:rPr>
              <w:t xml:space="preserve">                           </w:t>
            </w:r>
            <w:r w:rsidR="00373481" w:rsidRPr="004D00F3">
              <w:rPr>
                <w:sz w:val="23"/>
                <w:szCs w:val="23"/>
              </w:rPr>
              <w:t xml:space="preserve">  </w:t>
            </w:r>
            <w:r w:rsidRPr="007F3DC8">
              <w:rPr>
                <w:sz w:val="23"/>
                <w:szCs w:val="23"/>
              </w:rPr>
              <w:t xml:space="preserve">      </w:t>
            </w:r>
            <w:r w:rsidR="007F3DC8" w:rsidRPr="004D00F3">
              <w:rPr>
                <w:sz w:val="23"/>
                <w:szCs w:val="23"/>
              </w:rPr>
              <w:t xml:space="preserve"> </w:t>
            </w:r>
            <w:r w:rsidR="00373481" w:rsidRPr="007F3DC8">
              <w:rPr>
                <w:i/>
                <w:sz w:val="23"/>
                <w:szCs w:val="23"/>
              </w:rPr>
              <w:t>г. Владивосток</w:t>
            </w:r>
            <w:r w:rsidRPr="007F3DC8">
              <w:rPr>
                <w:sz w:val="23"/>
                <w:szCs w:val="23"/>
              </w:rPr>
              <w:t xml:space="preserve">        </w:t>
            </w:r>
            <w:r w:rsidR="00941F4A" w:rsidRPr="007F3DC8">
              <w:rPr>
                <w:sz w:val="23"/>
                <w:szCs w:val="23"/>
              </w:rPr>
              <w:t xml:space="preserve">                       </w:t>
            </w:r>
            <w:r w:rsidRPr="007F3DC8">
              <w:rPr>
                <w:sz w:val="23"/>
                <w:szCs w:val="23"/>
              </w:rPr>
              <w:t xml:space="preserve">    № _</w:t>
            </w:r>
            <w:r w:rsidR="009D629F" w:rsidRPr="009D629F">
              <w:rPr>
                <w:sz w:val="23"/>
                <w:szCs w:val="23"/>
                <w:u w:val="single"/>
              </w:rPr>
              <w:t>84</w:t>
            </w:r>
            <w:r w:rsidRPr="007F3DC8">
              <w:rPr>
                <w:sz w:val="23"/>
                <w:szCs w:val="23"/>
              </w:rPr>
              <w:t>_______</w:t>
            </w:r>
            <w:r w:rsidR="007F3DC8" w:rsidRPr="004D00F3">
              <w:rPr>
                <w:sz w:val="23"/>
                <w:szCs w:val="23"/>
              </w:rPr>
              <w:t>_</w:t>
            </w:r>
            <w:r w:rsidRPr="007F3DC8">
              <w:rPr>
                <w:sz w:val="23"/>
                <w:szCs w:val="23"/>
              </w:rPr>
              <w:t>___</w:t>
            </w:r>
          </w:p>
        </w:tc>
      </w:tr>
      <w:tr w:rsidR="00BA1D78" w:rsidTr="000260C4">
        <w:trPr>
          <w:trHeight w:val="80"/>
        </w:trPr>
        <w:tc>
          <w:tcPr>
            <w:tcW w:w="10348" w:type="dxa"/>
          </w:tcPr>
          <w:p w:rsidR="00BA1D78" w:rsidRPr="007F3DC8" w:rsidRDefault="00BA1D78" w:rsidP="000260C4">
            <w:pPr>
              <w:jc w:val="center"/>
              <w:rPr>
                <w:i/>
                <w:sz w:val="23"/>
                <w:szCs w:val="23"/>
              </w:rPr>
            </w:pPr>
          </w:p>
        </w:tc>
      </w:tr>
    </w:tbl>
    <w:p w:rsidR="00F66284" w:rsidRDefault="00F66284"/>
    <w:p w:rsidR="000F3770" w:rsidRDefault="000F3770"/>
    <w:p w:rsidR="00D360A6" w:rsidRDefault="00D360A6" w:rsidP="00D360A6">
      <w:pPr>
        <w:autoSpaceDE w:val="0"/>
        <w:autoSpaceDN w:val="0"/>
        <w:adjustRightInd w:val="0"/>
        <w:spacing w:line="240" w:lineRule="atLeast"/>
        <w:ind w:right="-1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 составе комиссии по соблюдению требований к служебному поведению государственных гражданских служащих и урегулированию конфликта</w:t>
      </w:r>
    </w:p>
    <w:p w:rsidR="00D360A6" w:rsidRDefault="00D360A6" w:rsidP="00D360A6">
      <w:pPr>
        <w:ind w:right="-1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интересов</w:t>
      </w:r>
    </w:p>
    <w:p w:rsidR="00D360A6" w:rsidRDefault="00D360A6" w:rsidP="00D360A6">
      <w:pPr>
        <w:ind w:right="-1"/>
      </w:pPr>
    </w:p>
    <w:p w:rsidR="00D360A6" w:rsidRDefault="00D360A6" w:rsidP="00D360A6"/>
    <w:p w:rsidR="00D360A6" w:rsidRDefault="00D360A6" w:rsidP="00D360A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целях реализации статей 10 и 11 Федерального закона от 25.12.2008 </w:t>
      </w:r>
      <w:r w:rsidR="00C83049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№ 273-ФЗ </w:t>
      </w:r>
      <w:r w:rsidR="00C83049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 противодействии коррупции</w:t>
      </w:r>
      <w:r w:rsidR="00C83049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 в соответствии с Положением о комиссиях </w:t>
      </w:r>
      <w:r>
        <w:rPr>
          <w:color w:val="000000"/>
          <w:sz w:val="28"/>
          <w:szCs w:val="28"/>
        </w:rPr>
        <w:t>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утвержденным </w:t>
      </w:r>
      <w:r>
        <w:rPr>
          <w:color w:val="000000"/>
          <w:sz w:val="28"/>
          <w:szCs w:val="28"/>
        </w:rPr>
        <w:t>Указом Президента Российской Федерации от 01.07.2010 № 821,</w:t>
      </w:r>
      <w:r w:rsidR="00C93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Порядком формирования и деятельности Комиссии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территориального органа Федеральной службы по надзору в сфере связи, информационных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технологий  и массовых коммуникаций</w:t>
      </w:r>
      <w:r>
        <w:rPr>
          <w:color w:val="000000"/>
          <w:sz w:val="28"/>
          <w:szCs w:val="28"/>
        </w:rPr>
        <w:t xml:space="preserve"> по соблюдению требований к служебному поведению федеральных государственных служащих и урегулированию конфликта интересов, утвержденным приказом </w:t>
      </w:r>
      <w:proofErr w:type="spellStart"/>
      <w:r>
        <w:rPr>
          <w:color w:val="000000"/>
          <w:sz w:val="28"/>
          <w:szCs w:val="28"/>
        </w:rPr>
        <w:t>Роскомнадзора</w:t>
      </w:r>
      <w:proofErr w:type="spellEnd"/>
      <w:r>
        <w:rPr>
          <w:color w:val="000000"/>
          <w:sz w:val="28"/>
          <w:szCs w:val="28"/>
        </w:rPr>
        <w:t xml:space="preserve"> от 31.08.2015 № 104, </w:t>
      </w:r>
    </w:p>
    <w:p w:rsidR="00D360A6" w:rsidRDefault="00D360A6" w:rsidP="00D360A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р и к а з ы в а ю :</w:t>
      </w:r>
    </w:p>
    <w:p w:rsidR="00D360A6" w:rsidRPr="00C83049" w:rsidRDefault="00D360A6" w:rsidP="00D360A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Утвердить состав Комиссии Управления Федеральной службы по надзору в сфере связи, информационных технологий и массовых коммуникаций </w:t>
      </w:r>
      <w:r w:rsidRPr="00374CE8">
        <w:rPr>
          <w:rFonts w:ascii="Times New Roman CYR" w:hAnsi="Times New Roman CYR" w:cs="Times New Roman CYR"/>
          <w:color w:val="000000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Дальневосточному федеральному округу по соблюдению требований к служебному поведению государственных гражданских служащих и урегулированию конфликта интересов</w:t>
      </w:r>
      <w:r w:rsidR="00C83049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D360A6" w:rsidRDefault="00D360A6" w:rsidP="00D360A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Хоменко Елена Анатольевна – председатель Комиссии, заместитель руководителя;</w:t>
      </w:r>
    </w:p>
    <w:p w:rsidR="00C83049" w:rsidRDefault="00C83049" w:rsidP="00D360A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C83049" w:rsidRDefault="00C83049" w:rsidP="00D360A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D360A6" w:rsidRDefault="00D360A6" w:rsidP="00D360A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Петров Александр Витальевич – заместитель председателя Комиссии, начальник отдела организационной работы, государственной службы и кадров (далее – ОПО);</w:t>
      </w:r>
    </w:p>
    <w:p w:rsidR="00D360A6" w:rsidRDefault="00D360A6" w:rsidP="00D360A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Соболенко Ирина Юрьевна – секретарь Комиссии, заместитель начальника ОПО;</w:t>
      </w:r>
    </w:p>
    <w:p w:rsidR="00D360A6" w:rsidRDefault="00D360A6" w:rsidP="00D360A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Чернышова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Анна Леонидовна</w:t>
      </w:r>
      <w:r w:rsidRPr="00EB3EAE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B3EAE"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представитель </w:t>
      </w:r>
      <w:r w:rsidRPr="00EB3EAE">
        <w:rPr>
          <w:rFonts w:eastAsia="Calibri"/>
          <w:sz w:val="28"/>
          <w:szCs w:val="28"/>
          <w:lang w:eastAsia="en-US"/>
        </w:rPr>
        <w:t>Приморского филиала</w:t>
      </w:r>
      <w:r>
        <w:rPr>
          <w:rFonts w:eastAsia="Calibri"/>
          <w:sz w:val="28"/>
          <w:szCs w:val="28"/>
          <w:lang w:eastAsia="en-US"/>
        </w:rPr>
        <w:t xml:space="preserve"> Федерального государственного бюджетного образовательного учреждения высшего образования</w:t>
      </w:r>
      <w:r>
        <w:rPr>
          <w:color w:val="000000"/>
          <w:sz w:val="28"/>
          <w:szCs w:val="28"/>
        </w:rPr>
        <w:t xml:space="preserve"> </w:t>
      </w:r>
      <w:r w:rsidR="001A1F93" w:rsidRPr="001A1F93">
        <w:rPr>
          <w:color w:val="000000"/>
          <w:sz w:val="28"/>
          <w:szCs w:val="28"/>
        </w:rPr>
        <w:t>«Российской академии народного хозяйства и государственной службы при Президенте Российской Федерации»</w:t>
      </w:r>
      <w:r w:rsidR="00287FD5">
        <w:rPr>
          <w:color w:val="000000"/>
          <w:sz w:val="28"/>
          <w:szCs w:val="28"/>
        </w:rPr>
        <w:t xml:space="preserve"> (по согласованию)</w:t>
      </w:r>
      <w:r>
        <w:rPr>
          <w:color w:val="000000"/>
          <w:sz w:val="28"/>
          <w:szCs w:val="28"/>
        </w:rPr>
        <w:t>;</w:t>
      </w:r>
    </w:p>
    <w:p w:rsidR="00D360A6" w:rsidRDefault="00D360A6" w:rsidP="00D360A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Султанова Екатерина Владимировна, </w:t>
      </w:r>
      <w:r>
        <w:rPr>
          <w:color w:val="000000"/>
          <w:sz w:val="28"/>
          <w:szCs w:val="28"/>
        </w:rPr>
        <w:t xml:space="preserve">представитель </w:t>
      </w:r>
      <w:r>
        <w:rPr>
          <w:rFonts w:eastAsia="Calibri"/>
          <w:sz w:val="28"/>
          <w:szCs w:val="28"/>
          <w:lang w:eastAsia="en-US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color w:val="000000"/>
          <w:sz w:val="28"/>
          <w:szCs w:val="28"/>
        </w:rPr>
        <w:t>«Владивостокский государственный университет экономики и сервиса»</w:t>
      </w:r>
      <w:r w:rsidR="00287FD5" w:rsidRPr="00287FD5">
        <w:t xml:space="preserve"> </w:t>
      </w:r>
      <w:r w:rsidR="00287FD5" w:rsidRPr="00287FD5">
        <w:rPr>
          <w:color w:val="000000"/>
          <w:sz w:val="28"/>
          <w:szCs w:val="28"/>
        </w:rPr>
        <w:t>(по согласованию)</w:t>
      </w:r>
      <w:r w:rsidR="00287FD5">
        <w:rPr>
          <w:color w:val="000000"/>
          <w:sz w:val="28"/>
          <w:szCs w:val="28"/>
        </w:rPr>
        <w:t>.</w:t>
      </w:r>
    </w:p>
    <w:p w:rsidR="00D360A6" w:rsidRDefault="00D360A6" w:rsidP="00D360A6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Приказ от  20.12.2021 № </w:t>
      </w:r>
      <w:r w:rsidRPr="00D360A6">
        <w:rPr>
          <w:color w:val="000000"/>
          <w:sz w:val="28"/>
          <w:szCs w:val="28"/>
        </w:rPr>
        <w:t>103-ах</w:t>
      </w:r>
      <w:r>
        <w:rPr>
          <w:color w:val="000000"/>
          <w:sz w:val="28"/>
          <w:szCs w:val="28"/>
        </w:rPr>
        <w:t xml:space="preserve"> </w:t>
      </w:r>
      <w:r w:rsidR="00504821">
        <w:rPr>
          <w:color w:val="000000"/>
          <w:sz w:val="28"/>
          <w:szCs w:val="28"/>
        </w:rPr>
        <w:t>признать</w:t>
      </w:r>
      <w:r>
        <w:rPr>
          <w:color w:val="000000"/>
          <w:sz w:val="28"/>
          <w:szCs w:val="28"/>
        </w:rPr>
        <w:t xml:space="preserve"> утратившим силу.</w:t>
      </w:r>
    </w:p>
    <w:p w:rsidR="00D360A6" w:rsidRDefault="00D360A6" w:rsidP="00D360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исполнения настоящего приказа оставляю за собой</w:t>
      </w:r>
      <w:r>
        <w:rPr>
          <w:color w:val="000000"/>
          <w:sz w:val="28"/>
          <w:szCs w:val="28"/>
        </w:rPr>
        <w:t>.</w:t>
      </w:r>
    </w:p>
    <w:p w:rsidR="00D360A6" w:rsidRDefault="00D360A6" w:rsidP="00D360A6"/>
    <w:p w:rsidR="00D360A6" w:rsidRDefault="00D360A6" w:rsidP="00D360A6"/>
    <w:p w:rsidR="00D360A6" w:rsidRPr="00772941" w:rsidRDefault="00D360A6" w:rsidP="00D360A6"/>
    <w:tbl>
      <w:tblPr>
        <w:tblW w:w="0" w:type="auto"/>
        <w:tblLook w:val="04A0" w:firstRow="1" w:lastRow="0" w:firstColumn="1" w:lastColumn="0" w:noHBand="0" w:noVBand="1"/>
      </w:tblPr>
      <w:tblGrid>
        <w:gridCol w:w="3416"/>
        <w:gridCol w:w="3603"/>
        <w:gridCol w:w="3402"/>
      </w:tblGrid>
      <w:tr w:rsidR="009D629F" w:rsidTr="009D629F">
        <w:tc>
          <w:tcPr>
            <w:tcW w:w="3473" w:type="dxa"/>
            <w:shd w:val="clear" w:color="auto" w:fill="auto"/>
          </w:tcPr>
          <w:p w:rsidR="009D629F" w:rsidRDefault="009D629F" w:rsidP="009D629F">
            <w:r w:rsidRPr="009D629F">
              <w:rPr>
                <w:sz w:val="28"/>
                <w:szCs w:val="28"/>
              </w:rPr>
              <w:t xml:space="preserve">Руководитель  </w:t>
            </w:r>
          </w:p>
          <w:p w:rsidR="009D629F" w:rsidRDefault="009D629F" w:rsidP="00D360A6"/>
        </w:tc>
        <w:tc>
          <w:tcPr>
            <w:tcW w:w="3474" w:type="dxa"/>
            <w:shd w:val="clear" w:color="auto" w:fill="auto"/>
          </w:tcPr>
          <w:p w:rsidR="009D629F" w:rsidRDefault="009D629F" w:rsidP="00D360A6">
            <w:r w:rsidRPr="009D629F">
              <w:rPr>
                <w:sz w:val="28"/>
                <w:szCs w:val="28"/>
              </w:rPr>
              <w:pict>
                <v:shape id="_x0000_i1026" type="#_x0000_t75" style="width:169.35pt;height:74.05pt">
                  <v:imagedata r:id="rId6" o:title=""/>
                </v:shape>
              </w:pict>
            </w:r>
          </w:p>
        </w:tc>
        <w:tc>
          <w:tcPr>
            <w:tcW w:w="3474" w:type="dxa"/>
            <w:shd w:val="clear" w:color="auto" w:fill="auto"/>
          </w:tcPr>
          <w:p w:rsidR="009D629F" w:rsidRDefault="009D629F" w:rsidP="00D360A6">
            <w:r w:rsidRPr="009D629F">
              <w:rPr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Pr="009D629F">
              <w:rPr>
                <w:sz w:val="28"/>
                <w:szCs w:val="28"/>
              </w:rPr>
              <w:t xml:space="preserve">Н.О. </w:t>
            </w:r>
            <w:proofErr w:type="spellStart"/>
            <w:r w:rsidRPr="009D629F">
              <w:rPr>
                <w:sz w:val="28"/>
                <w:szCs w:val="28"/>
              </w:rPr>
              <w:t>Розентуль</w:t>
            </w:r>
            <w:proofErr w:type="spellEnd"/>
          </w:p>
        </w:tc>
      </w:tr>
    </w:tbl>
    <w:p w:rsidR="00D360A6" w:rsidRPr="00772941" w:rsidRDefault="00D360A6" w:rsidP="00D360A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4140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</w:t>
      </w:r>
      <w:r w:rsidRPr="0024140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</w:t>
      </w:r>
      <w:r w:rsidR="00C83049">
        <w:rPr>
          <w:sz w:val="28"/>
          <w:szCs w:val="28"/>
        </w:rPr>
        <w:t xml:space="preserve">              </w:t>
      </w:r>
    </w:p>
    <w:p w:rsidR="000F3770" w:rsidRDefault="000F3770"/>
    <w:p w:rsidR="000F3770" w:rsidRDefault="000F3770"/>
    <w:p w:rsidR="003B4D73" w:rsidRDefault="003B4D73" w:rsidP="000F3770"/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6F4"/>
    <w:rsid w:val="000260C4"/>
    <w:rsid w:val="00031358"/>
    <w:rsid w:val="000926B7"/>
    <w:rsid w:val="000E77BC"/>
    <w:rsid w:val="000F3770"/>
    <w:rsid w:val="001012AB"/>
    <w:rsid w:val="00126323"/>
    <w:rsid w:val="00147363"/>
    <w:rsid w:val="001838B6"/>
    <w:rsid w:val="001A19A6"/>
    <w:rsid w:val="001A1F93"/>
    <w:rsid w:val="00251091"/>
    <w:rsid w:val="00287FD5"/>
    <w:rsid w:val="002A4583"/>
    <w:rsid w:val="003114D2"/>
    <w:rsid w:val="0032323D"/>
    <w:rsid w:val="0037105E"/>
    <w:rsid w:val="00373481"/>
    <w:rsid w:val="003A6E3E"/>
    <w:rsid w:val="003B4D73"/>
    <w:rsid w:val="003D251B"/>
    <w:rsid w:val="003E106E"/>
    <w:rsid w:val="003F1BE6"/>
    <w:rsid w:val="00400463"/>
    <w:rsid w:val="004055A9"/>
    <w:rsid w:val="004203D6"/>
    <w:rsid w:val="004D00F3"/>
    <w:rsid w:val="00504821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F3DC8"/>
    <w:rsid w:val="008047A7"/>
    <w:rsid w:val="00835949"/>
    <w:rsid w:val="008544FB"/>
    <w:rsid w:val="008602C1"/>
    <w:rsid w:val="008973E9"/>
    <w:rsid w:val="008B0C9E"/>
    <w:rsid w:val="00925204"/>
    <w:rsid w:val="00941F4A"/>
    <w:rsid w:val="009644A2"/>
    <w:rsid w:val="00970166"/>
    <w:rsid w:val="009D629F"/>
    <w:rsid w:val="009D794E"/>
    <w:rsid w:val="009E032D"/>
    <w:rsid w:val="00A43FA0"/>
    <w:rsid w:val="00A80305"/>
    <w:rsid w:val="00AB2B0B"/>
    <w:rsid w:val="00AD6FC1"/>
    <w:rsid w:val="00AF4602"/>
    <w:rsid w:val="00AF5A42"/>
    <w:rsid w:val="00B42D8F"/>
    <w:rsid w:val="00B50341"/>
    <w:rsid w:val="00B71598"/>
    <w:rsid w:val="00B930AE"/>
    <w:rsid w:val="00BA1D78"/>
    <w:rsid w:val="00BB1159"/>
    <w:rsid w:val="00C006B0"/>
    <w:rsid w:val="00C221A2"/>
    <w:rsid w:val="00C76EC1"/>
    <w:rsid w:val="00C83049"/>
    <w:rsid w:val="00C93806"/>
    <w:rsid w:val="00CD56A8"/>
    <w:rsid w:val="00CE437B"/>
    <w:rsid w:val="00D05223"/>
    <w:rsid w:val="00D1428B"/>
    <w:rsid w:val="00D360A6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3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Соболенко</cp:lastModifiedBy>
  <cp:revision>2</cp:revision>
  <cp:lastPrinted>2012-12-17T13:15:00Z</cp:lastPrinted>
  <dcterms:created xsi:type="dcterms:W3CDTF">2022-05-31T02:12:00Z</dcterms:created>
  <dcterms:modified xsi:type="dcterms:W3CDTF">2022-06-06T05:11:00Z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