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2" w:rsidRPr="00D73A62" w:rsidRDefault="00D73A62" w:rsidP="00D73A62">
      <w:pPr>
        <w:ind w:firstLine="709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>Всего в 3 квартале 2018 года в Управление Роскомнадзора по Примо</w:t>
      </w:r>
      <w:r w:rsidRPr="00D73A62">
        <w:rPr>
          <w:color w:val="000000" w:themeColor="text1"/>
        </w:rPr>
        <w:t>р</w:t>
      </w:r>
      <w:r w:rsidRPr="00D73A62">
        <w:rPr>
          <w:color w:val="000000" w:themeColor="text1"/>
        </w:rPr>
        <w:t>скому краю поступило 323 обращения граждан.</w:t>
      </w:r>
    </w:p>
    <w:p w:rsidR="00D73A62" w:rsidRPr="00D73A62" w:rsidRDefault="00D73A62" w:rsidP="00D73A62">
      <w:pPr>
        <w:ind w:firstLine="708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>Количество обращений граждан в сфере деятельности в отчетном пери</w:t>
      </w:r>
      <w:r w:rsidRPr="00D73A62">
        <w:rPr>
          <w:color w:val="000000" w:themeColor="text1"/>
        </w:rPr>
        <w:t>о</w:t>
      </w:r>
      <w:r w:rsidRPr="00D73A62">
        <w:rPr>
          <w:color w:val="000000" w:themeColor="text1"/>
        </w:rPr>
        <w:t>де:</w:t>
      </w:r>
    </w:p>
    <w:p w:rsidR="00D73A62" w:rsidRPr="00D73A62" w:rsidRDefault="00D73A62" w:rsidP="00D73A62">
      <w:pPr>
        <w:ind w:firstLine="708"/>
        <w:contextualSpacing/>
        <w:jc w:val="both"/>
        <w:rPr>
          <w:color w:val="000000" w:themeColor="text1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3"/>
        <w:gridCol w:w="1843"/>
        <w:gridCol w:w="1844"/>
        <w:gridCol w:w="1844"/>
      </w:tblGrid>
      <w:tr w:rsidR="00D73A62" w:rsidRPr="00D73A62" w:rsidTr="0011333F">
        <w:trPr>
          <w:trHeight w:val="315"/>
        </w:trPr>
        <w:tc>
          <w:tcPr>
            <w:tcW w:w="2270" w:type="dxa"/>
            <w:noWrap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3 кв. 2017 года</w:t>
            </w:r>
          </w:p>
        </w:tc>
        <w:tc>
          <w:tcPr>
            <w:tcW w:w="1843" w:type="dxa"/>
            <w:noWrap/>
            <w:vAlign w:val="center"/>
          </w:tcPr>
          <w:p w:rsidR="00D73A62" w:rsidRPr="00D73A62" w:rsidRDefault="00D73A62" w:rsidP="0011333F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3 кв. 2018 года</w:t>
            </w:r>
          </w:p>
        </w:tc>
        <w:tc>
          <w:tcPr>
            <w:tcW w:w="1844" w:type="dxa"/>
            <w:noWrap/>
            <w:vAlign w:val="center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разница п</w:t>
            </w:r>
            <w:r w:rsidRPr="00D73A62">
              <w:rPr>
                <w:color w:val="000000" w:themeColor="text1"/>
                <w:lang w:eastAsia="en-US"/>
              </w:rPr>
              <w:t>о</w:t>
            </w:r>
            <w:r w:rsidRPr="00D73A62">
              <w:rPr>
                <w:color w:val="000000" w:themeColor="text1"/>
                <w:lang w:eastAsia="en-US"/>
              </w:rPr>
              <w:t>казателей</w:t>
            </w:r>
          </w:p>
        </w:tc>
        <w:tc>
          <w:tcPr>
            <w:tcW w:w="1844" w:type="dxa"/>
            <w:noWrap/>
            <w:vAlign w:val="center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в % отнош</w:t>
            </w:r>
            <w:r w:rsidRPr="00D73A62">
              <w:rPr>
                <w:color w:val="000000" w:themeColor="text1"/>
                <w:lang w:eastAsia="en-US"/>
              </w:rPr>
              <w:t>е</w:t>
            </w:r>
            <w:r w:rsidRPr="00D73A62">
              <w:rPr>
                <w:color w:val="000000" w:themeColor="text1"/>
                <w:lang w:eastAsia="en-US"/>
              </w:rPr>
              <w:t>нии</w:t>
            </w:r>
          </w:p>
        </w:tc>
      </w:tr>
      <w:tr w:rsidR="00D73A62" w:rsidRPr="00D73A62" w:rsidTr="0011333F">
        <w:trPr>
          <w:trHeight w:val="339"/>
        </w:trPr>
        <w:tc>
          <w:tcPr>
            <w:tcW w:w="2270" w:type="dxa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227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323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96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42,3%</w:t>
            </w:r>
          </w:p>
        </w:tc>
      </w:tr>
      <w:tr w:rsidR="00D73A62" w:rsidRPr="00D73A62" w:rsidTr="0011333F">
        <w:trPr>
          <w:trHeight w:val="315"/>
        </w:trPr>
        <w:tc>
          <w:tcPr>
            <w:tcW w:w="2270" w:type="dxa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СМИ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6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1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20,0%</w:t>
            </w:r>
          </w:p>
        </w:tc>
      </w:tr>
      <w:tr w:rsidR="00D73A62" w:rsidRPr="00D73A62" w:rsidTr="0011333F">
        <w:trPr>
          <w:trHeight w:val="315"/>
        </w:trPr>
        <w:tc>
          <w:tcPr>
            <w:tcW w:w="2270" w:type="dxa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Связь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102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57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-45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-44,1%</w:t>
            </w:r>
          </w:p>
        </w:tc>
      </w:tr>
      <w:tr w:rsidR="00D73A62" w:rsidRPr="00D73A62" w:rsidTr="0011333F">
        <w:trPr>
          <w:trHeight w:val="315"/>
        </w:trPr>
        <w:tc>
          <w:tcPr>
            <w:tcW w:w="2270" w:type="dxa"/>
            <w:hideMark/>
          </w:tcPr>
          <w:p w:rsidR="00D73A62" w:rsidRPr="00D73A62" w:rsidRDefault="00D73A62" w:rsidP="00D73A62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П</w:t>
            </w:r>
            <w:r>
              <w:rPr>
                <w:bCs/>
                <w:iCs/>
                <w:color w:val="000000" w:themeColor="text1"/>
                <w:lang w:eastAsia="en-US"/>
              </w:rPr>
              <w:t>ерсональные данные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80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78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-2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-2,5%</w:t>
            </w:r>
          </w:p>
        </w:tc>
      </w:tr>
      <w:tr w:rsidR="00D73A62" w:rsidRPr="00D73A62" w:rsidTr="0011333F">
        <w:trPr>
          <w:trHeight w:val="339"/>
        </w:trPr>
        <w:tc>
          <w:tcPr>
            <w:tcW w:w="2270" w:type="dxa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Информационные технологии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19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29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10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52,6%</w:t>
            </w:r>
          </w:p>
        </w:tc>
      </w:tr>
      <w:tr w:rsidR="00D73A62" w:rsidRPr="00D73A62" w:rsidTr="0011333F">
        <w:trPr>
          <w:trHeight w:val="339"/>
        </w:trPr>
        <w:tc>
          <w:tcPr>
            <w:tcW w:w="2270" w:type="dxa"/>
            <w:hideMark/>
          </w:tcPr>
          <w:p w:rsidR="00D73A62" w:rsidRPr="00D73A62" w:rsidRDefault="00D73A62" w:rsidP="0011333F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Иные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153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132</w:t>
            </w:r>
          </w:p>
        </w:tc>
        <w:tc>
          <w:tcPr>
            <w:tcW w:w="1844" w:type="dxa"/>
            <w:noWrap/>
            <w:vAlign w:val="center"/>
          </w:tcPr>
          <w:p w:rsidR="00D73A62" w:rsidRPr="00D73A62" w:rsidRDefault="00D73A62" w:rsidP="0011333F">
            <w:pPr>
              <w:jc w:val="center"/>
              <w:rPr>
                <w:color w:val="000000" w:themeColor="text1"/>
              </w:rPr>
            </w:pPr>
            <w:r w:rsidRPr="00D73A62">
              <w:rPr>
                <w:color w:val="000000" w:themeColor="text1"/>
              </w:rPr>
              <w:t>628,6%</w:t>
            </w:r>
          </w:p>
        </w:tc>
      </w:tr>
    </w:tbl>
    <w:p w:rsidR="00D73A62" w:rsidRPr="00D73A62" w:rsidRDefault="00D73A62" w:rsidP="00D73A62">
      <w:pPr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D73A62" w:rsidRPr="00D73A62" w:rsidRDefault="00D73A62" w:rsidP="00D73A62">
      <w:pPr>
        <w:ind w:firstLine="709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>Основные (типичные) вопросы, поднимаемые гражданами в своих обр</w:t>
      </w:r>
      <w:r w:rsidRPr="00D73A62">
        <w:rPr>
          <w:color w:val="000000" w:themeColor="text1"/>
        </w:rPr>
        <w:t>а</w:t>
      </w:r>
      <w:r w:rsidRPr="00D73A62">
        <w:rPr>
          <w:color w:val="000000" w:themeColor="text1"/>
        </w:rPr>
        <w:t>щениях с указанием их доли в общем количестве обращений:</w:t>
      </w:r>
    </w:p>
    <w:p w:rsidR="00D73A62" w:rsidRPr="00D73A62" w:rsidRDefault="00D73A62" w:rsidP="00D73A62">
      <w:pPr>
        <w:ind w:firstLine="709"/>
        <w:contextualSpacing/>
        <w:jc w:val="both"/>
        <w:rPr>
          <w:color w:val="000000" w:themeColor="text1"/>
        </w:rPr>
      </w:pPr>
    </w:p>
    <w:tbl>
      <w:tblPr>
        <w:tblStyle w:val="63"/>
        <w:tblW w:w="9893" w:type="dxa"/>
        <w:tblLayout w:type="fixed"/>
        <w:tblLook w:val="0000" w:firstRow="0" w:lastRow="0" w:firstColumn="0" w:lastColumn="0" w:noHBand="0" w:noVBand="0"/>
      </w:tblPr>
      <w:tblGrid>
        <w:gridCol w:w="2275"/>
        <w:gridCol w:w="5630"/>
        <w:gridCol w:w="1028"/>
        <w:gridCol w:w="960"/>
      </w:tblGrid>
      <w:tr w:rsidR="00D73A62" w:rsidRPr="00D73A62" w:rsidTr="0011333F">
        <w:tc>
          <w:tcPr>
            <w:tcW w:w="2275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Сфера ко</w:t>
            </w: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н</w:t>
            </w: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троля (надз</w:t>
            </w: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о</w:t>
            </w: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ра)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Тематика обращений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Кол-во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в %</w:t>
            </w:r>
          </w:p>
        </w:tc>
      </w:tr>
      <w:tr w:rsidR="00D73A62" w:rsidRPr="00D73A62" w:rsidTr="0011333F">
        <w:tc>
          <w:tcPr>
            <w:tcW w:w="2275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4</w:t>
            </w:r>
          </w:p>
        </w:tc>
      </w:tr>
      <w:tr w:rsidR="00D73A62" w:rsidRPr="00D73A62" w:rsidTr="0011333F">
        <w:tc>
          <w:tcPr>
            <w:tcW w:w="2275" w:type="dxa"/>
            <w:vMerge w:val="restart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Связь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color w:val="000000" w:themeColor="text1"/>
                <w:lang w:eastAsia="en-US"/>
              </w:rPr>
              <w:t>Вопросы эксплуатации оборудования св</w:t>
            </w:r>
            <w:r w:rsidRPr="00D73A62">
              <w:rPr>
                <w:rFonts w:eastAsiaTheme="minorHAnsi"/>
                <w:color w:val="000000" w:themeColor="text1"/>
                <w:lang w:eastAsia="en-US"/>
              </w:rPr>
              <w:t>я</w:t>
            </w:r>
            <w:r w:rsidRPr="00D73A62">
              <w:rPr>
                <w:rFonts w:eastAsiaTheme="minorHAnsi"/>
                <w:color w:val="000000" w:themeColor="text1"/>
                <w:lang w:eastAsia="en-US"/>
              </w:rPr>
              <w:t>зи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color w:val="000000" w:themeColor="text1"/>
              </w:rPr>
            </w:pPr>
            <w:r w:rsidRPr="00D73A62">
              <w:rPr>
                <w:rFonts w:eastAsiaTheme="minorHAnsi"/>
                <w:color w:val="000000" w:themeColor="text1"/>
                <w:lang w:eastAsia="en-US"/>
              </w:rPr>
              <w:t>0,9%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качества оказания услуг связи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rPr>
                <w:rFonts w:eastAsiaTheme="minorHAnsi"/>
                <w:lang w:eastAsia="en-US"/>
              </w:rPr>
              <w:t>5,6%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Другие вопросы в сфере связи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rPr>
                <w:rFonts w:eastAsiaTheme="minorHAnsi"/>
                <w:lang w:eastAsia="en-US"/>
              </w:rPr>
              <w:t>0,9%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по пересылке, доставке и розы</w:t>
            </w:r>
            <w:r w:rsidRPr="00D73A62">
              <w:rPr>
                <w:rFonts w:eastAsiaTheme="minorHAnsi"/>
                <w:lang w:eastAsia="en-US"/>
              </w:rPr>
              <w:t>с</w:t>
            </w:r>
            <w:r w:rsidRPr="00D73A62">
              <w:rPr>
                <w:rFonts w:eastAsiaTheme="minorHAnsi"/>
                <w:lang w:eastAsia="en-US"/>
              </w:rPr>
              <w:t>ку почтовых отправлений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rPr>
                <w:rFonts w:eastAsiaTheme="minorHAnsi"/>
                <w:lang w:eastAsia="en-US"/>
              </w:rPr>
              <w:t>6,5%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rPr>
                <w:rFonts w:eastAsiaTheme="minorHAnsi"/>
                <w:lang w:eastAsia="en-US"/>
              </w:rPr>
              <w:t>2,8%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перенесения абонентских ном</w:t>
            </w:r>
            <w:r w:rsidRPr="00D73A62">
              <w:rPr>
                <w:rFonts w:eastAsiaTheme="minorHAnsi"/>
                <w:lang w:eastAsia="en-US"/>
              </w:rPr>
              <w:t>е</w:t>
            </w:r>
            <w:r w:rsidRPr="00D73A62">
              <w:rPr>
                <w:rFonts w:eastAsiaTheme="minorHAnsi"/>
                <w:lang w:eastAsia="en-US"/>
              </w:rPr>
              <w:t>ров на сетях подвижной радиотелефонной связи (отказ оператора связи принять зая</w:t>
            </w:r>
            <w:r w:rsidRPr="00D73A62">
              <w:rPr>
                <w:rFonts w:eastAsiaTheme="minorHAnsi"/>
                <w:lang w:eastAsia="en-US"/>
              </w:rPr>
              <w:t>в</w:t>
            </w:r>
            <w:r w:rsidRPr="00D73A62">
              <w:rPr>
                <w:rFonts w:eastAsiaTheme="minorHAnsi"/>
                <w:lang w:eastAsia="en-US"/>
              </w:rPr>
              <w:t>ление, неоказание услуг подвижной связи после перенесения номера, нарушение сроков перенесения номера, иные прич</w:t>
            </w:r>
            <w:r w:rsidRPr="00D73A62">
              <w:rPr>
                <w:rFonts w:eastAsiaTheme="minorHAnsi"/>
                <w:lang w:eastAsia="en-US"/>
              </w:rPr>
              <w:t>и</w:t>
            </w:r>
            <w:r w:rsidRPr="00D73A62">
              <w:rPr>
                <w:rFonts w:eastAsiaTheme="minorHAnsi"/>
                <w:lang w:eastAsia="en-US"/>
              </w:rPr>
              <w:t>ны)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rPr>
                <w:rFonts w:eastAsiaTheme="minorHAnsi"/>
                <w:lang w:eastAsia="en-US"/>
              </w:rPr>
              <w:t>0,6%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Обжалование в ТО ранее данных ответов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rPr>
                <w:rFonts w:eastAsiaTheme="minorHAnsi"/>
                <w:lang w:eastAsia="en-US"/>
              </w:rPr>
              <w:t>0,3%</w:t>
            </w:r>
          </w:p>
        </w:tc>
      </w:tr>
      <w:tr w:rsidR="00D73A62" w:rsidRPr="00D73A62" w:rsidTr="0011333F">
        <w:tc>
          <w:tcPr>
            <w:tcW w:w="7905" w:type="dxa"/>
            <w:gridSpan w:val="2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D73A62" w:rsidRDefault="00D73A62" w:rsidP="001133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57</w:t>
            </w:r>
          </w:p>
        </w:tc>
      </w:tr>
      <w:tr w:rsidR="00D73A62" w:rsidRPr="00D73A62" w:rsidTr="0011333F">
        <w:tc>
          <w:tcPr>
            <w:tcW w:w="2275" w:type="dxa"/>
            <w:vMerge w:val="restart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 xml:space="preserve">Интернет и </w:t>
            </w:r>
            <w:proofErr w:type="gramStart"/>
            <w:r w:rsidRPr="00D73A62">
              <w:rPr>
                <w:rFonts w:eastAsiaTheme="minorHAnsi"/>
                <w:b/>
                <w:lang w:eastAsia="en-US"/>
              </w:rPr>
              <w:t>информацио</w:t>
            </w:r>
            <w:r w:rsidRPr="00D73A62">
              <w:rPr>
                <w:rFonts w:eastAsiaTheme="minorHAnsi"/>
                <w:b/>
                <w:lang w:eastAsia="en-US"/>
              </w:rPr>
              <w:t>н</w:t>
            </w:r>
            <w:r w:rsidRPr="00D73A62">
              <w:rPr>
                <w:rFonts w:eastAsiaTheme="minorHAnsi"/>
                <w:b/>
                <w:lang w:eastAsia="en-US"/>
              </w:rPr>
              <w:t>ные</w:t>
            </w:r>
            <w:proofErr w:type="gramEnd"/>
            <w:r w:rsidRPr="00D73A62">
              <w:rPr>
                <w:rFonts w:eastAsiaTheme="minorHAnsi"/>
                <w:b/>
                <w:lang w:eastAsia="en-US"/>
              </w:rPr>
              <w:t xml:space="preserve"> технол</w:t>
            </w:r>
            <w:r w:rsidRPr="00D73A62">
              <w:rPr>
                <w:rFonts w:eastAsiaTheme="minorHAnsi"/>
                <w:b/>
                <w:lang w:eastAsia="en-US"/>
              </w:rPr>
              <w:t>о</w:t>
            </w:r>
            <w:r w:rsidRPr="00D73A62">
              <w:rPr>
                <w:rFonts w:eastAsiaTheme="minorHAnsi"/>
                <w:b/>
                <w:lang w:eastAsia="en-US"/>
              </w:rPr>
              <w:t>гий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Сообщения о нарушении положений 436-ФЗ (порнография, наркотики, суицид, пр</w:t>
            </w:r>
            <w:r w:rsidRPr="00D73A62">
              <w:rPr>
                <w:rFonts w:eastAsiaTheme="minorHAnsi"/>
                <w:lang w:eastAsia="en-US"/>
              </w:rPr>
              <w:t>о</w:t>
            </w:r>
            <w:r w:rsidRPr="00D73A62">
              <w:rPr>
                <w:rFonts w:eastAsiaTheme="minorHAnsi"/>
                <w:lang w:eastAsia="en-US"/>
              </w:rPr>
              <w:t>паганда нетрадиционных сексуальных о</w:t>
            </w:r>
            <w:r w:rsidRPr="00D73A62">
              <w:rPr>
                <w:rFonts w:eastAsiaTheme="minorHAnsi"/>
                <w:lang w:eastAsia="en-US"/>
              </w:rPr>
              <w:t>т</w:t>
            </w:r>
            <w:r w:rsidRPr="00D73A62">
              <w:rPr>
                <w:rFonts w:eastAsiaTheme="minorHAnsi"/>
                <w:lang w:eastAsia="en-US"/>
              </w:rPr>
              <w:t>ношений)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1,2%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5,6%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Требования о разблокировке сайтов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1,6%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 xml:space="preserve">Сообщения о нарушении положений 398-ФЗ </w:t>
            </w:r>
            <w:proofErr w:type="gramStart"/>
            <w:r w:rsidRPr="00D73A62">
              <w:rPr>
                <w:rFonts w:eastAsiaTheme="minorHAnsi"/>
                <w:lang w:eastAsia="en-US"/>
              </w:rPr>
              <w:t>)э</w:t>
            </w:r>
            <w:proofErr w:type="gramEnd"/>
            <w:r w:rsidRPr="00D73A62">
              <w:rPr>
                <w:rFonts w:eastAsiaTheme="minorHAnsi"/>
                <w:lang w:eastAsia="en-US"/>
              </w:rPr>
              <w:t>кстремизм)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0,6%</w:t>
            </w:r>
          </w:p>
        </w:tc>
      </w:tr>
      <w:tr w:rsidR="00D73A62" w:rsidRPr="00D73A62" w:rsidTr="0011333F">
        <w:tc>
          <w:tcPr>
            <w:tcW w:w="7905" w:type="dxa"/>
            <w:gridSpan w:val="2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D73A62" w:rsidRDefault="00D73A62" w:rsidP="001133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29</w:t>
            </w:r>
          </w:p>
        </w:tc>
      </w:tr>
      <w:tr w:rsidR="00D73A62" w:rsidRPr="00D73A62" w:rsidTr="0011333F">
        <w:tc>
          <w:tcPr>
            <w:tcW w:w="2275" w:type="dxa"/>
            <w:vMerge w:val="restart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Персональные данные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Разъяснение вопросов по применению 152-ФЗ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0,6%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Досыл документов по запросу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0,9%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защиты персональных данных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22,3%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Обжалование в ТО ранее данных ответов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0,3%</w:t>
            </w:r>
          </w:p>
        </w:tc>
      </w:tr>
      <w:tr w:rsidR="00D73A62" w:rsidRPr="00D73A62" w:rsidTr="0011333F">
        <w:tc>
          <w:tcPr>
            <w:tcW w:w="7905" w:type="dxa"/>
            <w:gridSpan w:val="2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D73A62" w:rsidRDefault="00D73A62" w:rsidP="001133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78</w:t>
            </w:r>
          </w:p>
        </w:tc>
      </w:tr>
      <w:tr w:rsidR="00D73A62" w:rsidRPr="00D73A62" w:rsidTr="0011333F">
        <w:tc>
          <w:tcPr>
            <w:tcW w:w="2275" w:type="dxa"/>
            <w:vMerge w:val="restart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СМИ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Досыл документов по запросу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0,3%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организации деятельности реда</w:t>
            </w:r>
            <w:r w:rsidRPr="00D73A62">
              <w:rPr>
                <w:rFonts w:eastAsiaTheme="minorHAnsi"/>
                <w:lang w:eastAsia="en-US"/>
              </w:rPr>
              <w:t>к</w:t>
            </w:r>
            <w:r w:rsidRPr="00D73A62">
              <w:rPr>
                <w:rFonts w:eastAsiaTheme="minorHAnsi"/>
                <w:lang w:eastAsia="en-US"/>
              </w:rPr>
              <w:t>ций СМИ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0,6%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Нарушение правил агитации в СМИ в предвыборный период и в день голосов</w:t>
            </w:r>
            <w:r w:rsidRPr="00D73A62">
              <w:rPr>
                <w:rFonts w:eastAsiaTheme="minorHAnsi"/>
                <w:lang w:eastAsia="en-US"/>
              </w:rPr>
              <w:t>а</w:t>
            </w:r>
            <w:r w:rsidRPr="00D73A62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60" w:type="dxa"/>
          </w:tcPr>
          <w:p w:rsidR="00D73A62" w:rsidRPr="00D73A62" w:rsidRDefault="00D73A62" w:rsidP="0011333F">
            <w:r w:rsidRPr="00D73A62">
              <w:t>0,9%</w:t>
            </w:r>
          </w:p>
        </w:tc>
      </w:tr>
      <w:tr w:rsidR="00D73A62" w:rsidRPr="00D73A62" w:rsidTr="0011333F">
        <w:tc>
          <w:tcPr>
            <w:tcW w:w="7905" w:type="dxa"/>
            <w:gridSpan w:val="2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D73A62" w:rsidRDefault="00D73A62" w:rsidP="001133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D73A62" w:rsidRPr="00D73A62" w:rsidTr="0011333F">
        <w:tc>
          <w:tcPr>
            <w:tcW w:w="2275" w:type="dxa"/>
            <w:vMerge w:val="restart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Вопросы администрати</w:t>
            </w:r>
            <w:r w:rsidRPr="00D73A62">
              <w:rPr>
                <w:rFonts w:eastAsiaTheme="minorHAnsi"/>
                <w:b/>
                <w:lang w:eastAsia="en-US"/>
              </w:rPr>
              <w:t>в</w:t>
            </w:r>
            <w:r w:rsidRPr="00D73A62">
              <w:rPr>
                <w:rFonts w:eastAsiaTheme="minorHAnsi"/>
                <w:b/>
                <w:lang w:eastAsia="en-US"/>
              </w:rPr>
              <w:t>ного характера</w:t>
            </w: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Вопросы правового характера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1,9,%</w:t>
            </w:r>
          </w:p>
        </w:tc>
      </w:tr>
      <w:tr w:rsidR="00D73A62" w:rsidRPr="00D73A62" w:rsidTr="0011333F"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Отзыв обращения, заявления, жалобы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0,3%</w:t>
            </w:r>
          </w:p>
        </w:tc>
      </w:tr>
      <w:tr w:rsidR="00D73A62" w:rsidRPr="00D73A62" w:rsidTr="0011333F">
        <w:trPr>
          <w:trHeight w:val="763"/>
        </w:trPr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73A62">
              <w:rPr>
                <w:rFonts w:eastAsiaTheme="minorHAnsi"/>
                <w:lang w:eastAsia="en-US"/>
              </w:rPr>
              <w:t>Вопросы</w:t>
            </w:r>
            <w:proofErr w:type="gramEnd"/>
            <w:r w:rsidRPr="00D73A62">
              <w:rPr>
                <w:rFonts w:eastAsiaTheme="minorHAnsi"/>
                <w:lang w:eastAsia="en-US"/>
              </w:rPr>
              <w:t xml:space="preserve"> не относящиеся к деятельности Роскомнадзора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144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44,6%</w:t>
            </w:r>
          </w:p>
        </w:tc>
      </w:tr>
      <w:tr w:rsidR="00D73A62" w:rsidRPr="00D73A62" w:rsidTr="0011333F">
        <w:trPr>
          <w:trHeight w:val="663"/>
        </w:trPr>
        <w:tc>
          <w:tcPr>
            <w:tcW w:w="2275" w:type="dxa"/>
            <w:vMerge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Получение информации по ранее пода</w:t>
            </w:r>
            <w:r w:rsidRPr="00D73A62">
              <w:rPr>
                <w:rFonts w:eastAsiaTheme="minorHAnsi"/>
                <w:lang w:eastAsia="en-US"/>
              </w:rPr>
              <w:t>н</w:t>
            </w:r>
            <w:r w:rsidRPr="00D73A62">
              <w:rPr>
                <w:rFonts w:eastAsiaTheme="minorHAnsi"/>
                <w:lang w:eastAsia="en-US"/>
              </w:rPr>
              <w:t>ным обращениям/документам</w:t>
            </w:r>
          </w:p>
        </w:tc>
        <w:tc>
          <w:tcPr>
            <w:tcW w:w="1028" w:type="dxa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0" w:type="dxa"/>
          </w:tcPr>
          <w:p w:rsidR="00D73A62" w:rsidRPr="00D73A62" w:rsidRDefault="00D73A62" w:rsidP="0011333F">
            <w:pPr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lang w:eastAsia="en-US"/>
              </w:rPr>
              <w:t>0,6%</w:t>
            </w:r>
          </w:p>
        </w:tc>
      </w:tr>
      <w:tr w:rsidR="00D73A62" w:rsidRPr="00D73A62" w:rsidTr="0011333F">
        <w:trPr>
          <w:trHeight w:val="408"/>
        </w:trPr>
        <w:tc>
          <w:tcPr>
            <w:tcW w:w="7905" w:type="dxa"/>
            <w:gridSpan w:val="2"/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D73A62" w:rsidRDefault="00D73A62" w:rsidP="001133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153</w:t>
            </w:r>
          </w:p>
        </w:tc>
      </w:tr>
    </w:tbl>
    <w:p w:rsidR="00D73A62" w:rsidRPr="00D73A62" w:rsidRDefault="00D73A62" w:rsidP="00D73A62">
      <w:pPr>
        <w:contextualSpacing/>
        <w:jc w:val="both"/>
        <w:rPr>
          <w:color w:val="000000" w:themeColor="text1"/>
        </w:rPr>
      </w:pPr>
    </w:p>
    <w:p w:rsidR="00D73A62" w:rsidRPr="00D73A62" w:rsidRDefault="00D73A62" w:rsidP="00D73A62">
      <w:pPr>
        <w:shd w:val="clear" w:color="auto" w:fill="FFFFFF"/>
        <w:tabs>
          <w:tab w:val="left" w:pos="202"/>
        </w:tabs>
        <w:ind w:firstLine="709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>По результатам рассмотрения поступивших в Управление Роскомнадзора по Приморскому краю обращений по состоянию на 30.09.2018:</w:t>
      </w:r>
    </w:p>
    <w:p w:rsidR="00D73A62" w:rsidRPr="00D73A62" w:rsidRDefault="00D73A62" w:rsidP="00D73A62">
      <w:pPr>
        <w:shd w:val="clear" w:color="auto" w:fill="FFFFFF"/>
        <w:tabs>
          <w:tab w:val="left" w:pos="202"/>
        </w:tabs>
        <w:ind w:firstLine="709"/>
        <w:contextualSpacing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7"/>
        <w:gridCol w:w="992"/>
      </w:tblGrid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right="108"/>
            </w:pPr>
            <w:r w:rsidRPr="00D73A62">
              <w:t>Переслано по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148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Не 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62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Находится на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69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22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10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Отозвано гражданином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3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Направлено в ЦА Роскомнадзора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5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Направлено в ТО Роскомнадзора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2</w:t>
            </w:r>
          </w:p>
        </w:tc>
      </w:tr>
      <w:tr w:rsidR="00D73A62" w:rsidRPr="00D73A62" w:rsidTr="0011333F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Принято к сведению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11333F">
            <w:pPr>
              <w:autoSpaceDE w:val="0"/>
              <w:autoSpaceDN w:val="0"/>
              <w:adjustRightInd w:val="0"/>
            </w:pPr>
            <w:r w:rsidRPr="00D73A62">
              <w:t>2</w:t>
            </w:r>
          </w:p>
        </w:tc>
      </w:tr>
    </w:tbl>
    <w:p w:rsidR="00604998" w:rsidRPr="00D73A62" w:rsidRDefault="00604998"/>
    <w:sectPr w:rsidR="00604998" w:rsidRPr="00D73A62" w:rsidSect="00D73A62">
      <w:type w:val="continuous"/>
      <w:pgSz w:w="11909" w:h="16834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3"/>
    <w:rsid w:val="00433BCF"/>
    <w:rsid w:val="00534C62"/>
    <w:rsid w:val="00604998"/>
    <w:rsid w:val="00810EA3"/>
    <w:rsid w:val="00D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next w:val="a3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next w:val="a3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Соболенко</dc:creator>
  <cp:keywords/>
  <dc:description/>
  <cp:lastModifiedBy>Ирина Соболенко</cp:lastModifiedBy>
  <cp:revision>2</cp:revision>
  <dcterms:created xsi:type="dcterms:W3CDTF">2018-10-10T02:47:00Z</dcterms:created>
  <dcterms:modified xsi:type="dcterms:W3CDTF">2018-10-10T02:49:00Z</dcterms:modified>
</cp:coreProperties>
</file>