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Pr="008E55DB">
        <w:rPr>
          <w:szCs w:val="26"/>
        </w:rPr>
        <w:t>«</w:t>
      </w:r>
      <w:proofErr w:type="spellStart"/>
      <w:r w:rsidRPr="008E55DB">
        <w:rPr>
          <w:szCs w:val="26"/>
        </w:rPr>
        <w:t>Инфокоммуникационные</w:t>
      </w:r>
      <w:proofErr w:type="spellEnd"/>
      <w:r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>
        <w:rPr>
          <w:szCs w:val="26"/>
        </w:rPr>
        <w:t>, «Юриспруденция»</w:t>
      </w:r>
      <w:r w:rsidRPr="008E55DB">
        <w:rPr>
          <w:szCs w:val="26"/>
        </w:rPr>
        <w:t>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Pr="00B3317A" w:rsidRDefault="00841819" w:rsidP="00841819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841819" w:rsidRDefault="004942D3" w:rsidP="00841819">
      <w:pPr>
        <w:spacing w:line="240" w:lineRule="auto"/>
        <w:ind w:firstLine="567"/>
        <w:contextualSpacing/>
        <w:jc w:val="both"/>
      </w:pPr>
      <w:hyperlink w:anchor="_Toc406419234" w:history="1">
        <w:r w:rsidR="00841819" w:rsidRPr="00A70C75">
          <w:rPr>
            <w:rStyle w:val="a3"/>
            <w:color w:val="auto"/>
            <w:u w:val="none"/>
          </w:rPr>
          <w:t>1.1.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841819">
          <w:rPr>
            <w:webHidden/>
          </w:rPr>
          <w:t>.</w:t>
        </w:r>
      </w:hyperlink>
    </w:p>
    <w:p w:rsidR="00841819" w:rsidRDefault="004942D3" w:rsidP="00841819">
      <w:pPr>
        <w:spacing w:line="240" w:lineRule="auto"/>
        <w:ind w:firstLine="567"/>
        <w:contextualSpacing/>
        <w:jc w:val="both"/>
      </w:pPr>
      <w:hyperlink w:anchor="_Toc406419235" w:history="1">
        <w:r w:rsidR="00841819" w:rsidRPr="00A70C75">
          <w:rPr>
            <w:rStyle w:val="a3"/>
            <w:color w:val="auto"/>
            <w:u w:val="none"/>
          </w:rPr>
          <w:t>1.2.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841819">
          <w:rPr>
            <w:webHidden/>
          </w:rPr>
          <w:t>.</w:t>
        </w:r>
      </w:hyperlink>
    </w:p>
    <w:p w:rsidR="00841819" w:rsidRDefault="004942D3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841819" w:rsidRPr="00A70C75">
          <w:rPr>
            <w:rStyle w:val="a3"/>
            <w:color w:val="auto"/>
            <w:u w:val="none"/>
          </w:rPr>
          <w:t>1.3.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841819">
          <w:rPr>
            <w:webHidden/>
          </w:rPr>
          <w:t>.</w:t>
        </w:r>
      </w:hyperlink>
    </w:p>
    <w:p w:rsidR="00841819" w:rsidRPr="00A70C75" w:rsidRDefault="004942D3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841819" w:rsidRPr="00A70C75">
          <w:rPr>
            <w:rStyle w:val="a3"/>
            <w:color w:val="auto"/>
            <w:u w:val="none"/>
          </w:rPr>
          <w:t>1.4.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841819">
          <w:rPr>
            <w:webHidden/>
          </w:rPr>
          <w:t>.</w:t>
        </w:r>
      </w:hyperlink>
    </w:p>
    <w:p w:rsidR="00841819" w:rsidRPr="00A70C75" w:rsidRDefault="00841819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20605C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19 декабря</w:t>
      </w:r>
      <w:r w:rsidR="001F3095">
        <w:rPr>
          <w:b/>
          <w:szCs w:val="28"/>
        </w:rPr>
        <w:t xml:space="preserve"> 2018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20605C">
        <w:rPr>
          <w:b/>
          <w:szCs w:val="28"/>
        </w:rPr>
        <w:t>18 января</w:t>
      </w:r>
      <w:r w:rsidR="003F4767">
        <w:rPr>
          <w:b/>
          <w:szCs w:val="28"/>
        </w:rPr>
        <w:t xml:space="preserve"> 2018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B3679"/>
    <w:rsid w:val="001B5613"/>
    <w:rsid w:val="001C5F5E"/>
    <w:rsid w:val="001D4FC0"/>
    <w:rsid w:val="001E6D4B"/>
    <w:rsid w:val="001F3095"/>
    <w:rsid w:val="001F4064"/>
    <w:rsid w:val="001F4CB1"/>
    <w:rsid w:val="0020605C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113E-F9A3-43B6-80F8-DB4EF14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4278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2018-11-29T00:47:00Z</dcterms:created>
  <dcterms:modified xsi:type="dcterms:W3CDTF">2018-11-29T00:48:00Z</dcterms:modified>
</cp:coreProperties>
</file>