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F" w:rsidRDefault="004B2F6F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F6F" w:rsidRPr="003C1BCE" w:rsidRDefault="004B2F6F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CE4C68">
        <w:rPr>
          <w:rFonts w:ascii="Times New Roman" w:eastAsia="Times New Roman" w:hAnsi="Times New Roman" w:cs="Times New Roman"/>
          <w:b/>
          <w:sz w:val="24"/>
          <w:szCs w:val="24"/>
        </w:rPr>
        <w:t>Дальневосточному федеральному округу</w:t>
      </w: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объявляет </w:t>
      </w:r>
      <w:r w:rsidRPr="004B2F6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на включение в кадровый резерв старшей группы должностей категории «специалисты»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 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требования, предъявляемые к претендентам: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 формирование кадрового резерва должностей категории «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группы - высшее образование, без предъявления требований к стажу работы.</w:t>
      </w:r>
    </w:p>
    <w:p w:rsidR="006878C8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контроля и надзора сфере связи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4C68">
        <w:rPr>
          <w:rFonts w:ascii="Times New Roman" w:eastAsia="Times New Roman" w:hAnsi="Times New Roman" w:cs="Times New Roman"/>
          <w:sz w:val="24"/>
          <w:szCs w:val="24"/>
        </w:rPr>
        <w:t xml:space="preserve">«Информационный менеджмент», «Радиосвязь, радиовещание и телевидение», </w:t>
      </w:r>
      <w:r w:rsidR="006878C8">
        <w:rPr>
          <w:rFonts w:ascii="Times New Roman" w:eastAsia="Times New Roman" w:hAnsi="Times New Roman" w:cs="Times New Roman"/>
          <w:sz w:val="24"/>
          <w:szCs w:val="24"/>
        </w:rPr>
        <w:t xml:space="preserve">«Юриспруденция», </w:t>
      </w:r>
      <w:r w:rsidR="006878C8" w:rsidRPr="0053622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6878C8" w:rsidRPr="00536226">
        <w:rPr>
          <w:rFonts w:ascii="Times New Roman" w:hAnsi="Times New Roman" w:cs="Times New Roman"/>
          <w:bCs/>
          <w:sz w:val="24"/>
          <w:szCs w:val="24"/>
        </w:rPr>
        <w:t>Инфокоммуникационные</w:t>
      </w:r>
      <w:proofErr w:type="spellEnd"/>
      <w:r w:rsidR="006878C8" w:rsidRPr="00536226">
        <w:rPr>
          <w:rFonts w:ascii="Times New Roman" w:hAnsi="Times New Roman" w:cs="Times New Roman"/>
          <w:bCs/>
          <w:sz w:val="24"/>
          <w:szCs w:val="24"/>
        </w:rPr>
        <w:t xml:space="preserve"> технологии и системы связи»; «Радиотехника»; «Сети связи и системы коммутации»; «Радиоэлектронные системы»; «Радиоэлектронные системы и комплексы»; «Специальные радиотехнические системы»</w:t>
      </w:r>
      <w:r w:rsidR="006878C8">
        <w:rPr>
          <w:rFonts w:ascii="Times New Roman" w:hAnsi="Times New Roman" w:cs="Times New Roman"/>
          <w:sz w:val="24"/>
          <w:szCs w:val="24"/>
        </w:rPr>
        <w:t>; «Ме</w:t>
      </w:r>
      <w:r w:rsidR="00CE4C68">
        <w:rPr>
          <w:rFonts w:ascii="Times New Roman" w:hAnsi="Times New Roman" w:cs="Times New Roman"/>
          <w:sz w:val="24"/>
          <w:szCs w:val="24"/>
        </w:rPr>
        <w:t>неджмент», «Журналистика», ГМУ, «Прикладная математика и информатика».</w:t>
      </w:r>
      <w:proofErr w:type="gramEnd"/>
    </w:p>
    <w:p w:rsidR="004B2F6F" w:rsidRPr="00055871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Общие профессиональные знания и навыки, необходимые для замещения любой должности государственной гражданской службы: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Профессиональные навыки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: знание законодательства Российской Федерации, регулирующего отношения, связанные с государственной службой; работы с нормативными актами; организации и планирования выполнения поручений; работы в сфере массовых коммуникаций;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профессиональные знания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необходимые для замещения должностей государственной гражданской службы:</w:t>
      </w:r>
    </w:p>
    <w:p w:rsidR="00055871" w:rsidRPr="00055871" w:rsidRDefault="009C2616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4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1.1.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знанию государственного языка Российской               Федерации (русского языка)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9C2616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5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1.2.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9C2616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6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1.3.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знаниям основ делопроизводства и  документооборота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9C2616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7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1.4.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знаниям и навыкам в области информационно-коммуникационных технологий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3C1BCE" w:rsidRPr="00055871" w:rsidRDefault="003C1BCE" w:rsidP="003C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Эффективность профессиональной служебной деятельности 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lastRenderedPageBreak/>
        <w:t>1) добросовестное исполнение должностных обязанностей, отсутствие нарушений запретов, требований к служебному поведению и иных обязательств;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2) профессионализм: профессиональная компетентность (знание нормативных правовых актов, широта профессионального кругозора и т.д.);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3)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4) своевременное выполнение поручений;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5)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8) оценка профессиональных, организаторских и личностных каче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деятельности.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F6F" w:rsidRDefault="004B2F6F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Условия прохождения гражданской службы</w:t>
      </w:r>
      <w:r w:rsidRPr="00055871">
        <w:rPr>
          <w:rFonts w:ascii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должностного оклада;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ежемесячного денежного поощрения;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оклада за классный чин;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особые условия государственной гражданской службы;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выслугу лет на государственной гражданской службе;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службы. 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конкурсе претенденту необходимо представить следующие документы: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1.Личное заявление;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2.Заполненную и подписанную анкету по форме, утвержденной распоряжением Правительства Российской Федерации от 26 мая 2005 года № 667-р (с изменениями от 20 </w:t>
      </w:r>
      <w:r w:rsidR="00C801EE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2019 г.) с приложением двух фотографий 3x4;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4.Документы, подтверждающие необходимое профессиональное образование, квалификацию и стаж работы: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заверенную нотариально или кадровой службой по месту работы (службы),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заверенные нотариально или кадровой службой по месту работы (службы).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05587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РФ от 14.12.2009 г. № 984н;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 проводится в два этапа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 этап - прием и рассмотрение документов, 2 этап – тестирование, собеседование.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ст вкл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055871" w:rsidRPr="00470CE0" w:rsidRDefault="00055871" w:rsidP="00055871">
      <w:pPr>
        <w:spacing w:line="240" w:lineRule="auto"/>
        <w:ind w:firstLine="567"/>
        <w:contextualSpacing/>
        <w:jc w:val="both"/>
        <w:rPr>
          <w:szCs w:val="28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время приема документов</w:t>
      </w:r>
      <w:r w:rsidRPr="00055871">
        <w:rPr>
          <w:rFonts w:ascii="Times New Roman" w:hAnsi="Times New Roman" w:cs="Times New Roman"/>
          <w:sz w:val="24"/>
          <w:szCs w:val="24"/>
        </w:rPr>
        <w:t xml:space="preserve">: Управление Роскомнадзора по Приморскому краю, адрес: г. Владивосток, ул.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Pr="00055871">
        <w:rPr>
          <w:rFonts w:ascii="Times New Roman" w:hAnsi="Times New Roman" w:cs="Times New Roman"/>
          <w:sz w:val="24"/>
          <w:szCs w:val="24"/>
        </w:rPr>
        <w:t xml:space="preserve">, д.18,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>. № 1.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Приемные дни: вторник – четверг с 09.00 до 18.00, перерыв с 13.00 до 13.45.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Срок, до истечения которого принимаются указанные документы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871" w:rsidRPr="00055871" w:rsidRDefault="00CE4C68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февраля 2022</w:t>
      </w:r>
      <w:r w:rsidR="00055871" w:rsidRPr="0005587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55871" w:rsidRPr="00055871">
        <w:rPr>
          <w:rFonts w:ascii="Times New Roman" w:hAnsi="Times New Roman" w:cs="Times New Roman"/>
          <w:sz w:val="24"/>
          <w:szCs w:val="24"/>
        </w:rPr>
        <w:t>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7F9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Предполагаемая дата проведения конкурса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17F9" w:rsidRDefault="005717F9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357224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марта</w:t>
      </w:r>
      <w:r w:rsidR="00D14DC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5871" w:rsidRPr="0005587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порядок его проведения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 xml:space="preserve">Управление Роскомнадзора по </w:t>
      </w:r>
      <w:r w:rsidR="00CE4C68">
        <w:rPr>
          <w:rFonts w:ascii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</w:t>
      </w:r>
      <w:bookmarkStart w:id="0" w:name="_GoBack"/>
      <w:bookmarkEnd w:id="0"/>
      <w:r w:rsidRPr="00055871">
        <w:rPr>
          <w:rFonts w:ascii="Times New Roman" w:hAnsi="Times New Roman" w:cs="Times New Roman"/>
          <w:sz w:val="24"/>
          <w:szCs w:val="24"/>
        </w:rPr>
        <w:t>г. Владивосток, ул. Беломорская, д.18, конференц-зал Управления.</w:t>
      </w:r>
      <w:proofErr w:type="gramEnd"/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установлен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5871">
        <w:rPr>
          <w:rFonts w:ascii="Times New Roman" w:hAnsi="Times New Roman" w:cs="Times New Roman"/>
          <w:sz w:val="24"/>
          <w:szCs w:val="24"/>
        </w:rPr>
        <w:t>етодикой проведения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871">
        <w:rPr>
          <w:rFonts w:ascii="Times New Roman" w:hAnsi="Times New Roman" w:cs="Times New Roman"/>
          <w:sz w:val="24"/>
          <w:szCs w:val="24"/>
        </w:rPr>
        <w:t xml:space="preserve"> на замещение вакантн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55871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гражданской службы в Федеральной службе по надзору в сфере связи, информационных технологий и массовых коммуникаций</w:t>
      </w:r>
      <w:r w:rsidRPr="0005587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18.03.2019</w:t>
      </w:r>
      <w:r w:rsidRPr="000558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6" w:history="1"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.25.</w:t>
        </w:r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kn</w:t>
        </w:r>
        <w:proofErr w:type="spellEnd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55871">
        <w:rPr>
          <w:rFonts w:ascii="Times New Roman" w:hAnsi="Times New Roman" w:cs="Times New Roman"/>
          <w:sz w:val="24"/>
          <w:szCs w:val="24"/>
        </w:rPr>
        <w:t xml:space="preserve"> в разделе "Государственная служба", либо по телефону (423) 239-08-25.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2E21D5" w:rsidRPr="003C1BCE" w:rsidRDefault="002E21D5" w:rsidP="003C1BCE"/>
    <w:sectPr w:rsidR="002E21D5" w:rsidRPr="003C1BCE" w:rsidSect="00B2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30DF0"/>
    <w:multiLevelType w:val="multilevel"/>
    <w:tmpl w:val="C3A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C12"/>
    <w:multiLevelType w:val="multilevel"/>
    <w:tmpl w:val="61D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4563F"/>
    <w:multiLevelType w:val="multilevel"/>
    <w:tmpl w:val="E0C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519B2"/>
    <w:multiLevelType w:val="multilevel"/>
    <w:tmpl w:val="C9B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10A3A"/>
    <w:multiLevelType w:val="multilevel"/>
    <w:tmpl w:val="1E4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950B7"/>
    <w:multiLevelType w:val="multilevel"/>
    <w:tmpl w:val="676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8419E"/>
    <w:multiLevelType w:val="multilevel"/>
    <w:tmpl w:val="0B9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5929"/>
    <w:multiLevelType w:val="multilevel"/>
    <w:tmpl w:val="88A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1237A"/>
    <w:multiLevelType w:val="multilevel"/>
    <w:tmpl w:val="F04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37FB1"/>
    <w:multiLevelType w:val="multilevel"/>
    <w:tmpl w:val="F78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913C7"/>
    <w:multiLevelType w:val="multilevel"/>
    <w:tmpl w:val="D1F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6E2D"/>
    <w:rsid w:val="00055871"/>
    <w:rsid w:val="0019790F"/>
    <w:rsid w:val="00233CA8"/>
    <w:rsid w:val="00287DCF"/>
    <w:rsid w:val="002E21D5"/>
    <w:rsid w:val="00357224"/>
    <w:rsid w:val="00377685"/>
    <w:rsid w:val="003C1BCE"/>
    <w:rsid w:val="004B2F6F"/>
    <w:rsid w:val="00536226"/>
    <w:rsid w:val="00570A96"/>
    <w:rsid w:val="005717F9"/>
    <w:rsid w:val="006878C8"/>
    <w:rsid w:val="00791205"/>
    <w:rsid w:val="007A4D58"/>
    <w:rsid w:val="007A7364"/>
    <w:rsid w:val="00836E2D"/>
    <w:rsid w:val="009C2616"/>
    <w:rsid w:val="00B26269"/>
    <w:rsid w:val="00C801EE"/>
    <w:rsid w:val="00CD161F"/>
    <w:rsid w:val="00CE4C68"/>
    <w:rsid w:val="00D14DC9"/>
    <w:rsid w:val="00E11C82"/>
    <w:rsid w:val="00E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69"/>
  </w:style>
  <w:style w:type="paragraph" w:styleId="2">
    <w:name w:val="heading 2"/>
    <w:basedOn w:val="a"/>
    <w:link w:val="20"/>
    <w:uiPriority w:val="9"/>
    <w:qFormat/>
    <w:rsid w:val="0083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6E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6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E2D"/>
    <w:rPr>
      <w:b/>
      <w:bCs/>
    </w:rPr>
  </w:style>
  <w:style w:type="character" w:styleId="a5">
    <w:name w:val="Emphasis"/>
    <w:basedOn w:val="a0"/>
    <w:uiPriority w:val="20"/>
    <w:qFormat/>
    <w:rsid w:val="00836E2D"/>
    <w:rPr>
      <w:i/>
      <w:iCs/>
    </w:rPr>
  </w:style>
  <w:style w:type="character" w:styleId="a6">
    <w:name w:val="Hyperlink"/>
    <w:basedOn w:val="a0"/>
    <w:uiPriority w:val="99"/>
    <w:unhideWhenUsed/>
    <w:rsid w:val="00836E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597AB-92A1-48AF-A88C-DA18A2CE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Лада Новикова</cp:lastModifiedBy>
  <cp:revision>2</cp:revision>
  <dcterms:created xsi:type="dcterms:W3CDTF">2022-02-03T05:06:00Z</dcterms:created>
  <dcterms:modified xsi:type="dcterms:W3CDTF">2022-02-03T05:06:00Z</dcterms:modified>
</cp:coreProperties>
</file>