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Pr="006377C6" w:rsidRDefault="00D92A28" w:rsidP="005866C2">
      <w:pPr>
        <w:jc w:val="center"/>
        <w:rPr>
          <w:bCs/>
          <w:color w:val="000000"/>
        </w:rPr>
      </w:pPr>
      <w:r w:rsidRPr="006377C6">
        <w:rPr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Приморскому краю</w:t>
      </w:r>
    </w:p>
    <w:p w:rsidR="00D92A28" w:rsidRPr="006377C6" w:rsidRDefault="00D92A28" w:rsidP="003C7706">
      <w:pPr>
        <w:jc w:val="center"/>
        <w:rPr>
          <w:bCs/>
          <w:color w:val="000000"/>
        </w:rPr>
      </w:pPr>
    </w:p>
    <w:p w:rsidR="003C7706" w:rsidRPr="006377C6" w:rsidRDefault="003C7706" w:rsidP="00A319A0">
      <w:pPr>
        <w:jc w:val="center"/>
        <w:rPr>
          <w:bCs/>
          <w:color w:val="000000"/>
        </w:rPr>
      </w:pPr>
      <w:r w:rsidRPr="006377C6">
        <w:rPr>
          <w:bCs/>
          <w:color w:val="000000"/>
        </w:rPr>
        <w:t xml:space="preserve">Результаты деятельности за период с </w:t>
      </w:r>
      <w:r w:rsidR="00A319A0" w:rsidRPr="006377C6">
        <w:rPr>
          <w:bCs/>
          <w:color w:val="000000"/>
        </w:rPr>
        <w:t>01.01.2021</w:t>
      </w:r>
      <w:r w:rsidRPr="006377C6">
        <w:rPr>
          <w:bCs/>
          <w:color w:val="000000"/>
        </w:rPr>
        <w:t xml:space="preserve"> по </w:t>
      </w:r>
      <w:r w:rsidR="00A319A0" w:rsidRPr="006377C6">
        <w:rPr>
          <w:bCs/>
          <w:color w:val="000000"/>
        </w:rPr>
        <w:t>31.03.2021</w:t>
      </w:r>
    </w:p>
    <w:p w:rsidR="00324EF5" w:rsidRPr="006377C6" w:rsidRDefault="00324EF5" w:rsidP="00A319A0">
      <w:pPr>
        <w:jc w:val="center"/>
      </w:pPr>
    </w:p>
    <w:p w:rsidR="003C7706" w:rsidRPr="006377C6" w:rsidRDefault="003C7706" w:rsidP="00C46EE6">
      <w:pPr>
        <w:rPr>
          <w:b/>
          <w:bCs/>
          <w:color w:val="000000"/>
        </w:rPr>
      </w:pPr>
      <w:r w:rsidRPr="006377C6">
        <w:rPr>
          <w:b/>
          <w:bCs/>
          <w:color w:val="000000"/>
        </w:rPr>
        <w:t>1. Показатели, характеризующие результаты разрешительной и регистрационной деятельности</w:t>
      </w:r>
    </w:p>
    <w:p w:rsidR="003C7706" w:rsidRPr="006377C6" w:rsidRDefault="003C7706" w:rsidP="003C7706">
      <w:pPr>
        <w:rPr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 w:rsidRPr="006377C6">
        <w:tc>
          <w:tcPr>
            <w:tcW w:w="720" w:type="dxa"/>
            <w:noWrap/>
            <w:vAlign w:val="center"/>
          </w:tcPr>
          <w:p w:rsidR="00971A76" w:rsidRPr="006377C6" w:rsidRDefault="00971A76" w:rsidP="008028F9">
            <w:pPr>
              <w:rPr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6377C6" w:rsidRDefault="00971A76" w:rsidP="008028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6377C6" w:rsidRDefault="00971A76" w:rsidP="008028F9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6377C6" w:rsidRDefault="00971A76" w:rsidP="001362CB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 xml:space="preserve">С начала </w:t>
            </w:r>
            <w:r w:rsidR="00A51A6A" w:rsidRPr="006377C6">
              <w:rPr>
                <w:bCs/>
                <w:sz w:val="18"/>
                <w:szCs w:val="18"/>
              </w:rPr>
              <w:t xml:space="preserve">2021 </w:t>
            </w:r>
            <w:r w:rsidRPr="006377C6">
              <w:rPr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Pr="006377C6" w:rsidRDefault="00B142F0" w:rsidP="008028F9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Действующих н</w:t>
            </w:r>
            <w:r w:rsidR="00971A76" w:rsidRPr="006377C6">
              <w:rPr>
                <w:bCs/>
                <w:sz w:val="18"/>
                <w:szCs w:val="18"/>
              </w:rPr>
              <w:t>а конец периода</w:t>
            </w:r>
          </w:p>
        </w:tc>
      </w:tr>
      <w:tr w:rsidR="006D41B5" w:rsidRPr="006377C6">
        <w:tc>
          <w:tcPr>
            <w:tcW w:w="720" w:type="dxa"/>
            <w:noWrap/>
          </w:tcPr>
          <w:p w:rsidR="006D41B5" w:rsidRPr="006377C6" w:rsidRDefault="006D41B5" w:rsidP="008B1FBE">
            <w:pPr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6D41B5" w:rsidRPr="006377C6" w:rsidRDefault="006D41B5" w:rsidP="002606DB">
            <w:pPr>
              <w:rPr>
                <w:b/>
                <w:bCs/>
                <w:sz w:val="18"/>
                <w:szCs w:val="18"/>
              </w:rPr>
            </w:pPr>
            <w:r w:rsidRPr="006377C6">
              <w:rPr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6D41B5" w:rsidRPr="006377C6" w:rsidRDefault="006D41B5" w:rsidP="002606DB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6D41B5" w:rsidRPr="006377C6" w:rsidRDefault="006D41B5" w:rsidP="002606DB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6D41B5" w:rsidRPr="006377C6" w:rsidRDefault="006D41B5" w:rsidP="002606DB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12</w:t>
            </w:r>
          </w:p>
        </w:tc>
      </w:tr>
      <w:tr w:rsidR="006D41B5" w:rsidRPr="006377C6">
        <w:tc>
          <w:tcPr>
            <w:tcW w:w="720" w:type="dxa"/>
            <w:noWrap/>
          </w:tcPr>
          <w:p w:rsidR="006D41B5" w:rsidRPr="006377C6" w:rsidRDefault="006D41B5" w:rsidP="008B1FBE">
            <w:pPr>
              <w:rPr>
                <w:bCs/>
                <w:sz w:val="18"/>
                <w:szCs w:val="18"/>
                <w:lang w:val="en-US"/>
              </w:rPr>
            </w:pPr>
            <w:r w:rsidRPr="006377C6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6D41B5" w:rsidRPr="006377C6" w:rsidRDefault="006D41B5" w:rsidP="002606DB">
            <w:pPr>
              <w:rPr>
                <w:b/>
                <w:bCs/>
                <w:sz w:val="18"/>
                <w:szCs w:val="18"/>
              </w:rPr>
            </w:pPr>
            <w:r w:rsidRPr="006377C6">
              <w:rPr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6D41B5" w:rsidRPr="006377C6" w:rsidRDefault="006D41B5" w:rsidP="002606DB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1901</w:t>
            </w:r>
          </w:p>
        </w:tc>
        <w:tc>
          <w:tcPr>
            <w:tcW w:w="1420" w:type="dxa"/>
            <w:vAlign w:val="center"/>
          </w:tcPr>
          <w:p w:rsidR="006D41B5" w:rsidRPr="006377C6" w:rsidRDefault="006D41B5" w:rsidP="002606DB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1901</w:t>
            </w:r>
          </w:p>
        </w:tc>
        <w:tc>
          <w:tcPr>
            <w:tcW w:w="1480" w:type="dxa"/>
            <w:vAlign w:val="center"/>
          </w:tcPr>
          <w:p w:rsidR="006D41B5" w:rsidRPr="006377C6" w:rsidRDefault="006D41B5" w:rsidP="002606DB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42610</w:t>
            </w:r>
          </w:p>
        </w:tc>
      </w:tr>
      <w:tr w:rsidR="006D41B5" w:rsidRPr="006377C6">
        <w:tc>
          <w:tcPr>
            <w:tcW w:w="720" w:type="dxa"/>
            <w:noWrap/>
          </w:tcPr>
          <w:p w:rsidR="006D41B5" w:rsidRPr="006377C6" w:rsidRDefault="006D41B5" w:rsidP="008B1FBE">
            <w:pPr>
              <w:rPr>
                <w:bCs/>
                <w:sz w:val="18"/>
                <w:szCs w:val="18"/>
                <w:lang w:val="en-US"/>
              </w:rPr>
            </w:pPr>
            <w:r w:rsidRPr="006377C6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6D41B5" w:rsidRPr="006377C6" w:rsidRDefault="006D41B5" w:rsidP="002606DB">
            <w:pPr>
              <w:rPr>
                <w:b/>
                <w:bCs/>
                <w:sz w:val="18"/>
                <w:szCs w:val="18"/>
              </w:rPr>
            </w:pPr>
            <w:r w:rsidRPr="006377C6">
              <w:rPr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6D41B5" w:rsidRPr="006377C6" w:rsidRDefault="006D41B5" w:rsidP="002606DB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6D41B5" w:rsidRPr="006377C6" w:rsidRDefault="006D41B5" w:rsidP="002606DB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6D41B5" w:rsidRPr="006377C6" w:rsidRDefault="006D41B5" w:rsidP="002606DB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171</w:t>
            </w:r>
          </w:p>
        </w:tc>
      </w:tr>
      <w:tr w:rsidR="006D41B5" w:rsidRPr="006377C6">
        <w:tc>
          <w:tcPr>
            <w:tcW w:w="720" w:type="dxa"/>
            <w:noWrap/>
          </w:tcPr>
          <w:p w:rsidR="006D41B5" w:rsidRPr="006377C6" w:rsidRDefault="006D41B5" w:rsidP="008B1FBE">
            <w:pPr>
              <w:rPr>
                <w:bCs/>
                <w:sz w:val="18"/>
                <w:szCs w:val="18"/>
                <w:lang w:val="en-US"/>
              </w:rPr>
            </w:pPr>
            <w:r w:rsidRPr="006377C6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6D41B5" w:rsidRPr="006377C6" w:rsidRDefault="006D41B5" w:rsidP="002606DB">
            <w:pPr>
              <w:rPr>
                <w:b/>
                <w:bCs/>
                <w:sz w:val="18"/>
                <w:szCs w:val="18"/>
              </w:rPr>
            </w:pPr>
            <w:r w:rsidRPr="006377C6">
              <w:rPr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6D41B5" w:rsidRPr="006377C6" w:rsidRDefault="006D41B5" w:rsidP="002606DB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257</w:t>
            </w:r>
          </w:p>
        </w:tc>
        <w:tc>
          <w:tcPr>
            <w:tcW w:w="1420" w:type="dxa"/>
            <w:vAlign w:val="center"/>
          </w:tcPr>
          <w:p w:rsidR="006D41B5" w:rsidRPr="006377C6" w:rsidRDefault="006D41B5" w:rsidP="002606DB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257</w:t>
            </w:r>
          </w:p>
        </w:tc>
        <w:tc>
          <w:tcPr>
            <w:tcW w:w="1480" w:type="dxa"/>
            <w:vAlign w:val="center"/>
          </w:tcPr>
          <w:p w:rsidR="006D41B5" w:rsidRPr="006377C6" w:rsidRDefault="006D41B5" w:rsidP="002606DB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10772</w:t>
            </w:r>
          </w:p>
        </w:tc>
      </w:tr>
    </w:tbl>
    <w:p w:rsidR="003C7706" w:rsidRPr="006377C6" w:rsidRDefault="003C7706" w:rsidP="003C7706"/>
    <w:p w:rsidR="003C7706" w:rsidRPr="006377C6" w:rsidRDefault="003C7706" w:rsidP="003C7706">
      <w:pPr>
        <w:rPr>
          <w:b/>
          <w:bCs/>
          <w:color w:val="000000"/>
        </w:rPr>
      </w:pPr>
      <w:r w:rsidRPr="006377C6">
        <w:rPr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6377C6" w:rsidRDefault="003C7706" w:rsidP="003C7706">
      <w:pPr>
        <w:rPr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 w:rsidRPr="006377C6">
        <w:trPr>
          <w:trHeight w:val="915"/>
        </w:trPr>
        <w:tc>
          <w:tcPr>
            <w:tcW w:w="617" w:type="dxa"/>
            <w:noWrap/>
            <w:vAlign w:val="bottom"/>
          </w:tcPr>
          <w:p w:rsidR="003C7706" w:rsidRPr="006377C6" w:rsidRDefault="003C7706" w:rsidP="002E3B63">
            <w:pPr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Pr="006377C6" w:rsidRDefault="003C7706" w:rsidP="002E3B63">
            <w:pPr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Pr="006377C6" w:rsidRDefault="00B142F0" w:rsidP="002E3B63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6377C6" w:rsidRDefault="003C7706" w:rsidP="002E3B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6377C6" w:rsidRDefault="003C7706" w:rsidP="002E3B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6377C6" w:rsidRDefault="003C7706" w:rsidP="002E3B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6377C6" w:rsidRDefault="003C7706" w:rsidP="002E3B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6377C6" w:rsidRDefault="003C7706" w:rsidP="002E3B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 w:rsidRPr="006377C6">
        <w:trPr>
          <w:trHeight w:val="480"/>
        </w:trPr>
        <w:tc>
          <w:tcPr>
            <w:tcW w:w="617" w:type="dxa"/>
            <w:noWrap/>
          </w:tcPr>
          <w:p w:rsidR="007F0B6A" w:rsidRPr="006377C6" w:rsidRDefault="007F0B6A" w:rsidP="002E3B63">
            <w:pPr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6377C6" w:rsidRDefault="0009391C" w:rsidP="002E3B63">
            <w:pPr>
              <w:rPr>
                <w:b/>
                <w:bCs/>
                <w:sz w:val="18"/>
                <w:szCs w:val="18"/>
              </w:rPr>
            </w:pPr>
            <w:r w:rsidRPr="006377C6">
              <w:rPr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6377C6" w:rsidRDefault="000B4A4E" w:rsidP="009677B1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7F0B6A" w:rsidRPr="006377C6">
        <w:trPr>
          <w:trHeight w:val="360"/>
        </w:trPr>
        <w:tc>
          <w:tcPr>
            <w:tcW w:w="617" w:type="dxa"/>
            <w:noWrap/>
          </w:tcPr>
          <w:p w:rsidR="007F0B6A" w:rsidRPr="006377C6" w:rsidRDefault="007F0B6A" w:rsidP="002E3B63">
            <w:pPr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Pr="006377C6" w:rsidRDefault="007F0B6A" w:rsidP="002E3B63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6377C6">
              <w:rPr>
                <w:b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6377C6" w:rsidRDefault="000B4A4E" w:rsidP="009677B1">
            <w:pPr>
              <w:jc w:val="center"/>
              <w:rPr>
                <w:i/>
                <w:iCs/>
                <w:sz w:val="16"/>
                <w:szCs w:val="16"/>
              </w:rPr>
            </w:pPr>
            <w:r w:rsidRPr="006377C6">
              <w:rPr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7C6">
              <w:rPr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7C6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7C6">
              <w:rPr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7C6">
              <w:rPr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7C6">
              <w:rPr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7F0B6A" w:rsidRPr="006377C6">
        <w:trPr>
          <w:trHeight w:val="360"/>
        </w:trPr>
        <w:tc>
          <w:tcPr>
            <w:tcW w:w="617" w:type="dxa"/>
            <w:noWrap/>
          </w:tcPr>
          <w:p w:rsidR="007F0B6A" w:rsidRPr="006377C6" w:rsidRDefault="007F0B6A" w:rsidP="002E3B63">
            <w:pPr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Pr="006377C6" w:rsidRDefault="007F0B6A" w:rsidP="002E3B63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6377C6">
              <w:rPr>
                <w:b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6377C6" w:rsidRDefault="000B4A4E" w:rsidP="009677B1">
            <w:pPr>
              <w:jc w:val="center"/>
              <w:rPr>
                <w:i/>
                <w:iCs/>
                <w:sz w:val="16"/>
                <w:szCs w:val="16"/>
              </w:rPr>
            </w:pPr>
            <w:r w:rsidRPr="006377C6">
              <w:rPr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7C6">
              <w:rPr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7C6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7C6">
              <w:rPr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7C6">
              <w:rPr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377C6">
              <w:rPr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 w:rsidRPr="006377C6">
        <w:trPr>
          <w:trHeight w:val="480"/>
        </w:trPr>
        <w:tc>
          <w:tcPr>
            <w:tcW w:w="617" w:type="dxa"/>
            <w:noWrap/>
          </w:tcPr>
          <w:p w:rsidR="007F0B6A" w:rsidRPr="006377C6" w:rsidRDefault="0009391C" w:rsidP="002E3B63">
            <w:pPr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2.</w:t>
            </w:r>
            <w:r w:rsidR="007F0B6A" w:rsidRPr="006377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6377C6" w:rsidRDefault="0009391C" w:rsidP="002E3B63">
            <w:pPr>
              <w:rPr>
                <w:b/>
                <w:bCs/>
                <w:sz w:val="18"/>
                <w:szCs w:val="18"/>
              </w:rPr>
            </w:pPr>
            <w:r w:rsidRPr="006377C6">
              <w:rPr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6377C6" w:rsidRDefault="000B4A4E" w:rsidP="009677B1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6377C6" w:rsidRDefault="007F0B6A" w:rsidP="00967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036F12" w:rsidRPr="006377C6">
        <w:trPr>
          <w:trHeight w:val="360"/>
        </w:trPr>
        <w:tc>
          <w:tcPr>
            <w:tcW w:w="617" w:type="dxa"/>
            <w:noWrap/>
          </w:tcPr>
          <w:p w:rsidR="00036F12" w:rsidRPr="006377C6" w:rsidRDefault="00B232E7" w:rsidP="002E3B63">
            <w:pPr>
              <w:rPr>
                <w:bCs/>
                <w:sz w:val="18"/>
                <w:szCs w:val="18"/>
                <w:lang w:val="en-US"/>
              </w:rPr>
            </w:pPr>
            <w:r w:rsidRPr="006377C6">
              <w:rPr>
                <w:bCs/>
                <w:sz w:val="18"/>
                <w:szCs w:val="18"/>
              </w:rPr>
              <w:t>2.</w:t>
            </w:r>
            <w:r w:rsidRPr="006377C6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Pr="006377C6" w:rsidRDefault="00036F12" w:rsidP="002E3B63">
            <w:pPr>
              <w:rPr>
                <w:b/>
                <w:bCs/>
                <w:sz w:val="18"/>
                <w:szCs w:val="18"/>
              </w:rPr>
            </w:pPr>
            <w:r w:rsidRPr="006377C6">
              <w:rPr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6377C6" w:rsidRDefault="00036F12" w:rsidP="009677B1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  <w:lang w:val="en-US"/>
              </w:rPr>
              <w:t>63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6377C6" w:rsidRDefault="00036F12" w:rsidP="00967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6377C6" w:rsidRDefault="00036F12" w:rsidP="009677B1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6377C6" w:rsidRDefault="00036F12" w:rsidP="009677B1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6377C6" w:rsidRDefault="00036F12" w:rsidP="009677B1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  <w:lang w:val="en-US"/>
              </w:rPr>
              <w:t>44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6377C6" w:rsidRDefault="00036F12" w:rsidP="009677B1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  <w:lang w:val="en-US"/>
              </w:rPr>
              <w:t>3</w:t>
            </w:r>
          </w:p>
        </w:tc>
      </w:tr>
    </w:tbl>
    <w:p w:rsidR="003C7706" w:rsidRPr="006377C6" w:rsidRDefault="003C7706" w:rsidP="003C7706">
      <w:pPr>
        <w:rPr>
          <w:bCs/>
          <w:color w:val="000000"/>
        </w:rPr>
      </w:pPr>
    </w:p>
    <w:p w:rsidR="003C7706" w:rsidRPr="006377C6" w:rsidRDefault="003C7706" w:rsidP="003C7706">
      <w:pPr>
        <w:rPr>
          <w:b/>
          <w:bCs/>
          <w:color w:val="000000"/>
        </w:rPr>
      </w:pPr>
      <w:r w:rsidRPr="006377C6">
        <w:rPr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6377C6" w:rsidRDefault="003C7706" w:rsidP="003C7706">
      <w:pPr>
        <w:rPr>
          <w:bCs/>
          <w:color w:val="000000"/>
        </w:rPr>
      </w:pPr>
    </w:p>
    <w:tbl>
      <w:tblPr>
        <w:tblW w:w="10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3C1A13" w:rsidRPr="006377C6" w:rsidTr="006D41B5">
        <w:trPr>
          <w:trHeight w:val="900"/>
        </w:trPr>
        <w:tc>
          <w:tcPr>
            <w:tcW w:w="829" w:type="dxa"/>
            <w:noWrap/>
            <w:vAlign w:val="bottom"/>
          </w:tcPr>
          <w:p w:rsidR="003C7706" w:rsidRPr="006377C6" w:rsidRDefault="003C7706" w:rsidP="002E3B63">
            <w:pPr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Pr="006377C6" w:rsidRDefault="003C7706" w:rsidP="002E3B63">
            <w:pPr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7" w:type="dxa"/>
            <w:noWrap/>
            <w:vAlign w:val="center"/>
          </w:tcPr>
          <w:p w:rsidR="003C7706" w:rsidRPr="006377C6" w:rsidRDefault="00B142F0" w:rsidP="002E3B63">
            <w:pPr>
              <w:jc w:val="center"/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6377C6" w:rsidRDefault="003C7706" w:rsidP="002E3B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Pr="006377C6" w:rsidRDefault="003C7706" w:rsidP="002E3B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6377C6" w:rsidRDefault="003C7706" w:rsidP="002E3B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6377C6" w:rsidRDefault="003C7706" w:rsidP="002E3B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6377C6" w:rsidRDefault="003C7706" w:rsidP="002E3B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377C6">
              <w:rPr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 w:rsidRPr="006377C6" w:rsidTr="006D41B5">
        <w:trPr>
          <w:trHeight w:val="480"/>
        </w:trPr>
        <w:tc>
          <w:tcPr>
            <w:tcW w:w="829" w:type="dxa"/>
            <w:noWrap/>
          </w:tcPr>
          <w:p w:rsidR="003C1A13" w:rsidRPr="006377C6" w:rsidRDefault="003C1A13" w:rsidP="002E3B63">
            <w:pPr>
              <w:rPr>
                <w:bCs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Pr="006377C6" w:rsidRDefault="003C1A13" w:rsidP="002E3B63">
            <w:pPr>
              <w:rPr>
                <w:b/>
                <w:bCs/>
                <w:sz w:val="18"/>
                <w:szCs w:val="18"/>
              </w:rPr>
            </w:pPr>
            <w:r w:rsidRPr="006377C6">
              <w:rPr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vAlign w:val="center"/>
          </w:tcPr>
          <w:p w:rsidR="003C1A13" w:rsidRPr="006377C6" w:rsidRDefault="003C1A13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6377C6" w:rsidRDefault="003C1A13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Pr="006377C6" w:rsidRDefault="003C1A13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6377C6" w:rsidRDefault="003C1A13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6377C6" w:rsidRDefault="003C1A13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6377C6" w:rsidRDefault="003C1A13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1</w:t>
            </w:r>
          </w:p>
        </w:tc>
      </w:tr>
      <w:tr w:rsidR="00230058" w:rsidRPr="006377C6" w:rsidTr="006D41B5">
        <w:trPr>
          <w:trHeight w:val="480"/>
        </w:trPr>
        <w:tc>
          <w:tcPr>
            <w:tcW w:w="829" w:type="dxa"/>
            <w:noWrap/>
          </w:tcPr>
          <w:p w:rsidR="00230058" w:rsidRPr="006377C6" w:rsidRDefault="00433080" w:rsidP="000B0733">
            <w:pPr>
              <w:rPr>
                <w:bCs/>
                <w:sz w:val="18"/>
                <w:szCs w:val="18"/>
                <w:lang w:val="en-US"/>
              </w:rPr>
            </w:pPr>
            <w:r w:rsidRPr="006377C6">
              <w:rPr>
                <w:bCs/>
                <w:sz w:val="18"/>
                <w:szCs w:val="18"/>
              </w:rPr>
              <w:t>3.</w:t>
            </w:r>
            <w:r w:rsidR="000B0733" w:rsidRPr="006377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91" w:type="dxa"/>
          </w:tcPr>
          <w:p w:rsidR="00230058" w:rsidRPr="006377C6" w:rsidRDefault="00230058" w:rsidP="002E3B63">
            <w:pPr>
              <w:rPr>
                <w:b/>
                <w:bCs/>
                <w:sz w:val="18"/>
                <w:szCs w:val="18"/>
              </w:rPr>
            </w:pPr>
            <w:r w:rsidRPr="006377C6">
              <w:rPr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820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743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21</w:t>
            </w:r>
          </w:p>
        </w:tc>
      </w:tr>
      <w:tr w:rsidR="00230058" w:rsidRPr="006377C6" w:rsidTr="006D41B5">
        <w:trPr>
          <w:trHeight w:val="750"/>
        </w:trPr>
        <w:tc>
          <w:tcPr>
            <w:tcW w:w="829" w:type="dxa"/>
            <w:noWrap/>
          </w:tcPr>
          <w:p w:rsidR="00230058" w:rsidRPr="006377C6" w:rsidRDefault="00433080" w:rsidP="000B0733">
            <w:pPr>
              <w:rPr>
                <w:bCs/>
                <w:sz w:val="18"/>
                <w:szCs w:val="18"/>
                <w:lang w:val="en-US"/>
              </w:rPr>
            </w:pPr>
            <w:r w:rsidRPr="006377C6">
              <w:rPr>
                <w:bCs/>
                <w:sz w:val="18"/>
                <w:szCs w:val="18"/>
              </w:rPr>
              <w:t>3.</w:t>
            </w:r>
            <w:r w:rsidR="000B0733" w:rsidRPr="006377C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Pr="006377C6" w:rsidRDefault="00230058" w:rsidP="002E3B63">
            <w:pPr>
              <w:rPr>
                <w:b/>
                <w:bCs/>
                <w:sz w:val="18"/>
                <w:szCs w:val="18"/>
              </w:rPr>
            </w:pPr>
            <w:r w:rsidRPr="006377C6">
              <w:rPr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917" w:type="dxa"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408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333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21</w:t>
            </w:r>
          </w:p>
        </w:tc>
      </w:tr>
      <w:tr w:rsidR="00230058" w:rsidRPr="006377C6" w:rsidTr="006D41B5">
        <w:trPr>
          <w:trHeight w:val="360"/>
        </w:trPr>
        <w:tc>
          <w:tcPr>
            <w:tcW w:w="829" w:type="dxa"/>
            <w:noWrap/>
          </w:tcPr>
          <w:p w:rsidR="00230058" w:rsidRPr="006377C6" w:rsidRDefault="00433080" w:rsidP="000B0733">
            <w:pPr>
              <w:rPr>
                <w:bCs/>
                <w:sz w:val="18"/>
                <w:szCs w:val="18"/>
                <w:lang w:val="en-US"/>
              </w:rPr>
            </w:pPr>
            <w:r w:rsidRPr="006377C6">
              <w:rPr>
                <w:bCs/>
                <w:sz w:val="18"/>
                <w:szCs w:val="18"/>
              </w:rPr>
              <w:t>3.</w:t>
            </w:r>
            <w:r w:rsidR="000B0733" w:rsidRPr="006377C6">
              <w:rPr>
                <w:bCs/>
                <w:sz w:val="18"/>
                <w:szCs w:val="18"/>
              </w:rPr>
              <w:t>3</w:t>
            </w:r>
            <w:r w:rsidRPr="006377C6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6377C6" w:rsidRDefault="00230058" w:rsidP="00B9601E">
            <w:pPr>
              <w:ind w:left="143"/>
              <w:rPr>
                <w:b/>
                <w:sz w:val="16"/>
                <w:szCs w:val="16"/>
              </w:rPr>
            </w:pPr>
            <w:r w:rsidRPr="006377C6">
              <w:rPr>
                <w:b/>
                <w:sz w:val="16"/>
                <w:szCs w:val="16"/>
              </w:rPr>
              <w:t>- Роскомнадзором</w:t>
            </w:r>
          </w:p>
        </w:tc>
        <w:tc>
          <w:tcPr>
            <w:tcW w:w="917" w:type="dxa"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315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307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0</w:t>
            </w:r>
          </w:p>
        </w:tc>
      </w:tr>
      <w:tr w:rsidR="00230058" w:rsidRPr="006377C6" w:rsidTr="006D41B5">
        <w:trPr>
          <w:trHeight w:val="360"/>
        </w:trPr>
        <w:tc>
          <w:tcPr>
            <w:tcW w:w="829" w:type="dxa"/>
            <w:noWrap/>
          </w:tcPr>
          <w:p w:rsidR="00230058" w:rsidRPr="006377C6" w:rsidRDefault="00433080" w:rsidP="000B0733">
            <w:pPr>
              <w:rPr>
                <w:bCs/>
                <w:sz w:val="18"/>
                <w:szCs w:val="18"/>
                <w:lang w:val="en-US"/>
              </w:rPr>
            </w:pPr>
            <w:r w:rsidRPr="006377C6">
              <w:rPr>
                <w:bCs/>
                <w:sz w:val="18"/>
                <w:szCs w:val="18"/>
              </w:rPr>
              <w:t>3.</w:t>
            </w:r>
            <w:r w:rsidR="000B0733" w:rsidRPr="006377C6">
              <w:rPr>
                <w:bCs/>
                <w:sz w:val="18"/>
                <w:szCs w:val="18"/>
              </w:rPr>
              <w:t>3</w:t>
            </w:r>
            <w:r w:rsidRPr="006377C6">
              <w:rPr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6377C6" w:rsidRDefault="00230058" w:rsidP="00B9601E">
            <w:pPr>
              <w:ind w:left="143"/>
              <w:rPr>
                <w:b/>
                <w:sz w:val="16"/>
                <w:szCs w:val="16"/>
              </w:rPr>
            </w:pPr>
            <w:r w:rsidRPr="006377C6">
              <w:rPr>
                <w:b/>
                <w:sz w:val="16"/>
                <w:szCs w:val="16"/>
              </w:rPr>
              <w:t>- судами</w:t>
            </w:r>
          </w:p>
        </w:tc>
        <w:tc>
          <w:tcPr>
            <w:tcW w:w="917" w:type="dxa"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93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21</w:t>
            </w:r>
          </w:p>
        </w:tc>
      </w:tr>
      <w:tr w:rsidR="00230058" w:rsidRPr="006377C6" w:rsidTr="006D41B5">
        <w:trPr>
          <w:trHeight w:val="480"/>
        </w:trPr>
        <w:tc>
          <w:tcPr>
            <w:tcW w:w="829" w:type="dxa"/>
            <w:noWrap/>
          </w:tcPr>
          <w:p w:rsidR="00230058" w:rsidRPr="006377C6" w:rsidRDefault="00433080" w:rsidP="000B0733">
            <w:pPr>
              <w:rPr>
                <w:bCs/>
                <w:sz w:val="18"/>
                <w:szCs w:val="18"/>
                <w:lang w:val="en-US"/>
              </w:rPr>
            </w:pPr>
            <w:r w:rsidRPr="006377C6">
              <w:rPr>
                <w:bCs/>
                <w:sz w:val="18"/>
                <w:szCs w:val="18"/>
              </w:rPr>
              <w:t>3.</w:t>
            </w:r>
            <w:r w:rsidR="000B0733" w:rsidRPr="006377C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91" w:type="dxa"/>
          </w:tcPr>
          <w:p w:rsidR="00230058" w:rsidRPr="006377C6" w:rsidRDefault="00230058" w:rsidP="002E3B63">
            <w:pPr>
              <w:rPr>
                <w:b/>
                <w:bCs/>
                <w:sz w:val="18"/>
                <w:szCs w:val="18"/>
              </w:rPr>
            </w:pPr>
            <w:r w:rsidRPr="006377C6">
              <w:rPr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5046500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40000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4980500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20000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6000</w:t>
            </w:r>
          </w:p>
        </w:tc>
      </w:tr>
      <w:tr w:rsidR="00230058" w:rsidRPr="006377C6" w:rsidTr="006D41B5">
        <w:trPr>
          <w:trHeight w:val="480"/>
        </w:trPr>
        <w:tc>
          <w:tcPr>
            <w:tcW w:w="829" w:type="dxa"/>
            <w:noWrap/>
          </w:tcPr>
          <w:p w:rsidR="00230058" w:rsidRPr="006377C6" w:rsidRDefault="00433080" w:rsidP="000B0733">
            <w:pPr>
              <w:rPr>
                <w:bCs/>
                <w:sz w:val="18"/>
                <w:szCs w:val="18"/>
                <w:lang w:val="en-US"/>
              </w:rPr>
            </w:pPr>
            <w:r w:rsidRPr="006377C6">
              <w:rPr>
                <w:bCs/>
                <w:sz w:val="18"/>
                <w:szCs w:val="18"/>
              </w:rPr>
              <w:t>3.</w:t>
            </w:r>
            <w:r w:rsidR="000B0733" w:rsidRPr="006377C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91" w:type="dxa"/>
          </w:tcPr>
          <w:p w:rsidR="00230058" w:rsidRPr="006377C6" w:rsidRDefault="00230058" w:rsidP="002E3B63">
            <w:pPr>
              <w:rPr>
                <w:b/>
                <w:bCs/>
                <w:sz w:val="18"/>
                <w:szCs w:val="18"/>
              </w:rPr>
            </w:pPr>
            <w:r w:rsidRPr="006377C6">
              <w:rPr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949000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946000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6377C6" w:rsidRDefault="00230058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3000</w:t>
            </w:r>
          </w:p>
        </w:tc>
      </w:tr>
      <w:tr w:rsidR="00B86199" w:rsidRPr="006377C6" w:rsidTr="006D41B5">
        <w:trPr>
          <w:trHeight w:val="315"/>
        </w:trPr>
        <w:tc>
          <w:tcPr>
            <w:tcW w:w="829" w:type="dxa"/>
            <w:noWrap/>
          </w:tcPr>
          <w:p w:rsidR="00B86199" w:rsidRPr="006377C6" w:rsidRDefault="00433080" w:rsidP="000B0733">
            <w:pPr>
              <w:rPr>
                <w:bCs/>
                <w:sz w:val="18"/>
                <w:szCs w:val="18"/>
                <w:lang w:val="en-US"/>
              </w:rPr>
            </w:pPr>
            <w:r w:rsidRPr="006377C6">
              <w:rPr>
                <w:bCs/>
                <w:sz w:val="18"/>
                <w:szCs w:val="18"/>
              </w:rPr>
              <w:t>3.</w:t>
            </w:r>
            <w:r w:rsidR="000B0733" w:rsidRPr="006377C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91" w:type="dxa"/>
          </w:tcPr>
          <w:p w:rsidR="00B86199" w:rsidRPr="006377C6" w:rsidRDefault="00B86199" w:rsidP="002E3B63">
            <w:pPr>
              <w:rPr>
                <w:b/>
                <w:bCs/>
                <w:sz w:val="18"/>
                <w:szCs w:val="18"/>
              </w:rPr>
            </w:pPr>
            <w:r w:rsidRPr="006377C6">
              <w:rPr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917" w:type="dxa"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8"/>
                <w:szCs w:val="18"/>
              </w:rPr>
            </w:pPr>
            <w:r w:rsidRPr="006377C6">
              <w:rPr>
                <w:bCs/>
                <w:sz w:val="18"/>
                <w:szCs w:val="18"/>
              </w:rPr>
              <w:t>0</w:t>
            </w:r>
          </w:p>
        </w:tc>
      </w:tr>
      <w:tr w:rsidR="00B86199" w:rsidRPr="006377C6" w:rsidTr="006D41B5">
        <w:trPr>
          <w:trHeight w:val="390"/>
        </w:trPr>
        <w:tc>
          <w:tcPr>
            <w:tcW w:w="829" w:type="dxa"/>
            <w:noWrap/>
          </w:tcPr>
          <w:p w:rsidR="00B86199" w:rsidRPr="006377C6" w:rsidRDefault="00433080" w:rsidP="000B0733">
            <w:pPr>
              <w:rPr>
                <w:bCs/>
                <w:sz w:val="18"/>
                <w:szCs w:val="18"/>
                <w:lang w:val="en-US"/>
              </w:rPr>
            </w:pPr>
            <w:r w:rsidRPr="006377C6">
              <w:rPr>
                <w:bCs/>
                <w:sz w:val="18"/>
                <w:szCs w:val="18"/>
              </w:rPr>
              <w:t>3.</w:t>
            </w:r>
            <w:r w:rsidR="000B0733" w:rsidRPr="006377C6">
              <w:rPr>
                <w:bCs/>
                <w:sz w:val="18"/>
                <w:szCs w:val="18"/>
              </w:rPr>
              <w:t>7</w:t>
            </w:r>
            <w:r w:rsidRPr="006377C6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6377C6" w:rsidRDefault="008B1FBE" w:rsidP="00B9601E">
            <w:pPr>
              <w:ind w:left="143"/>
              <w:rPr>
                <w:b/>
                <w:sz w:val="16"/>
                <w:szCs w:val="16"/>
              </w:rPr>
            </w:pPr>
            <w:r w:rsidRPr="006377C6">
              <w:rPr>
                <w:b/>
                <w:sz w:val="16"/>
                <w:szCs w:val="16"/>
              </w:rPr>
              <w:t xml:space="preserve">- </w:t>
            </w:r>
            <w:r w:rsidR="005C37A2" w:rsidRPr="006377C6">
              <w:rPr>
                <w:b/>
                <w:sz w:val="16"/>
                <w:szCs w:val="16"/>
              </w:rPr>
              <w:t>п</w:t>
            </w:r>
            <w:r w:rsidR="00B86199" w:rsidRPr="006377C6">
              <w:rPr>
                <w:b/>
                <w:sz w:val="16"/>
                <w:szCs w:val="16"/>
              </w:rPr>
              <w:t>о решению суда</w:t>
            </w:r>
          </w:p>
        </w:tc>
        <w:tc>
          <w:tcPr>
            <w:tcW w:w="917" w:type="dxa"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0</w:t>
            </w:r>
          </w:p>
        </w:tc>
      </w:tr>
      <w:tr w:rsidR="00B86199" w:rsidRPr="006377C6" w:rsidTr="006D41B5">
        <w:trPr>
          <w:trHeight w:val="360"/>
        </w:trPr>
        <w:tc>
          <w:tcPr>
            <w:tcW w:w="829" w:type="dxa"/>
            <w:noWrap/>
          </w:tcPr>
          <w:p w:rsidR="00B86199" w:rsidRPr="006377C6" w:rsidRDefault="00433080" w:rsidP="000B0733">
            <w:pPr>
              <w:rPr>
                <w:bCs/>
                <w:sz w:val="18"/>
                <w:szCs w:val="18"/>
                <w:lang w:val="en-US"/>
              </w:rPr>
            </w:pPr>
            <w:r w:rsidRPr="006377C6">
              <w:rPr>
                <w:bCs/>
                <w:sz w:val="18"/>
                <w:szCs w:val="18"/>
              </w:rPr>
              <w:t>3.</w:t>
            </w:r>
            <w:r w:rsidR="000B0733" w:rsidRPr="006377C6">
              <w:rPr>
                <w:bCs/>
                <w:sz w:val="18"/>
                <w:szCs w:val="18"/>
              </w:rPr>
              <w:t>7</w:t>
            </w:r>
            <w:r w:rsidRPr="006377C6">
              <w:rPr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6377C6" w:rsidRDefault="008B1FBE" w:rsidP="00B9601E">
            <w:pPr>
              <w:ind w:left="143"/>
              <w:rPr>
                <w:b/>
                <w:sz w:val="16"/>
                <w:szCs w:val="16"/>
              </w:rPr>
            </w:pPr>
            <w:r w:rsidRPr="006377C6">
              <w:rPr>
                <w:b/>
                <w:sz w:val="16"/>
                <w:szCs w:val="16"/>
              </w:rPr>
              <w:t xml:space="preserve">- </w:t>
            </w:r>
            <w:r w:rsidR="005C37A2" w:rsidRPr="006377C6">
              <w:rPr>
                <w:b/>
                <w:sz w:val="16"/>
                <w:szCs w:val="16"/>
              </w:rPr>
              <w:t>п</w:t>
            </w:r>
            <w:r w:rsidR="00B86199" w:rsidRPr="006377C6">
              <w:rPr>
                <w:b/>
                <w:sz w:val="16"/>
                <w:szCs w:val="16"/>
              </w:rPr>
              <w:t>о решению учредителя</w:t>
            </w:r>
          </w:p>
        </w:tc>
        <w:tc>
          <w:tcPr>
            <w:tcW w:w="917" w:type="dxa"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6377C6" w:rsidRDefault="00B86199" w:rsidP="009677B1">
            <w:pPr>
              <w:jc w:val="center"/>
              <w:rPr>
                <w:color w:val="000000"/>
                <w:sz w:val="16"/>
                <w:szCs w:val="16"/>
              </w:rPr>
            </w:pPr>
            <w:r w:rsidRPr="006377C6">
              <w:rPr>
                <w:sz w:val="16"/>
                <w:szCs w:val="16"/>
              </w:rPr>
              <w:t>0</w:t>
            </w:r>
          </w:p>
        </w:tc>
      </w:tr>
    </w:tbl>
    <w:p w:rsidR="003C7706" w:rsidRPr="006377C6" w:rsidRDefault="003C7706" w:rsidP="003C7706">
      <w:pPr>
        <w:rPr>
          <w:b/>
          <w:bCs/>
          <w:color w:val="000000"/>
        </w:rPr>
      </w:pPr>
    </w:p>
    <w:p w:rsidR="003C7706" w:rsidRPr="006377C6" w:rsidRDefault="003C7706" w:rsidP="003C7706">
      <w:pPr>
        <w:rPr>
          <w:b/>
          <w:bCs/>
          <w:color w:val="000000"/>
        </w:rPr>
      </w:pPr>
    </w:p>
    <w:p w:rsidR="003C7706" w:rsidRPr="006377C6" w:rsidRDefault="003C7706" w:rsidP="003C7706">
      <w:pPr>
        <w:rPr>
          <w:b/>
          <w:bCs/>
        </w:rPr>
      </w:pPr>
      <w:r w:rsidRPr="006377C6">
        <w:rPr>
          <w:b/>
          <w:bCs/>
        </w:rPr>
        <w:t>4. Показатели, характеризующие работу с обращениями граждан</w:t>
      </w:r>
    </w:p>
    <w:p w:rsidR="003C7706" w:rsidRPr="006377C6" w:rsidRDefault="003C7706" w:rsidP="003C7706">
      <w:pPr>
        <w:rPr>
          <w:b/>
          <w:bCs/>
          <w:color w:val="FF0000"/>
        </w:rPr>
      </w:pPr>
    </w:p>
    <w:tbl>
      <w:tblPr>
        <w:tblW w:w="8940" w:type="dxa"/>
        <w:tblInd w:w="95" w:type="dxa"/>
        <w:tblLook w:val="04A0"/>
      </w:tblPr>
      <w:tblGrid>
        <w:gridCol w:w="1060"/>
        <w:gridCol w:w="6300"/>
        <w:gridCol w:w="1580"/>
      </w:tblGrid>
      <w:tr w:rsidR="0024220D" w:rsidRPr="006377C6" w:rsidTr="0024220D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color w:val="000000"/>
                <w:sz w:val="20"/>
                <w:szCs w:val="20"/>
              </w:rPr>
            </w:pPr>
            <w:r w:rsidRPr="00E52669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color w:val="000000"/>
                <w:sz w:val="20"/>
                <w:szCs w:val="20"/>
              </w:rPr>
            </w:pPr>
            <w:r w:rsidRPr="00E52669">
              <w:rPr>
                <w:color w:val="000000"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color w:val="000000"/>
                <w:sz w:val="20"/>
                <w:szCs w:val="20"/>
              </w:rPr>
            </w:pPr>
            <w:r w:rsidRPr="00E52669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24220D" w:rsidRPr="006377C6" w:rsidTr="0024220D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774</w:t>
            </w:r>
          </w:p>
        </w:tc>
      </w:tr>
      <w:tr w:rsidR="0024220D" w:rsidRPr="006377C6" w:rsidTr="0024220D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color w:val="000000"/>
                <w:sz w:val="20"/>
                <w:szCs w:val="20"/>
              </w:rPr>
            </w:pPr>
            <w:r w:rsidRPr="00E526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color w:val="000000"/>
                <w:sz w:val="20"/>
                <w:szCs w:val="20"/>
              </w:rPr>
            </w:pPr>
            <w:r w:rsidRPr="00E52669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color w:val="000000"/>
                <w:sz w:val="20"/>
                <w:szCs w:val="20"/>
              </w:rPr>
            </w:pPr>
            <w:r w:rsidRPr="00E526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20D" w:rsidRPr="006377C6" w:rsidTr="002422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774</w:t>
            </w:r>
          </w:p>
        </w:tc>
      </w:tr>
      <w:tr w:rsidR="0024220D" w:rsidRPr="006377C6" w:rsidTr="0024220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4220D" w:rsidRPr="006377C6" w:rsidTr="0024220D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774</w:t>
            </w:r>
          </w:p>
        </w:tc>
      </w:tr>
      <w:tr w:rsidR="0024220D" w:rsidRPr="006377C6" w:rsidTr="0024220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477</w:t>
            </w:r>
          </w:p>
        </w:tc>
      </w:tr>
      <w:tr w:rsidR="0024220D" w:rsidRPr="006377C6" w:rsidTr="0024220D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Вопросы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460</w:t>
            </w:r>
          </w:p>
        </w:tc>
      </w:tr>
      <w:tr w:rsidR="0024220D" w:rsidRPr="006377C6" w:rsidTr="0024220D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</w:t>
            </w:r>
          </w:p>
        </w:tc>
      </w:tr>
      <w:tr w:rsidR="0024220D" w:rsidRPr="006377C6" w:rsidTr="0024220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10</w:t>
            </w:r>
          </w:p>
        </w:tc>
      </w:tr>
      <w:tr w:rsidR="0024220D" w:rsidRPr="006377C6" w:rsidTr="0024220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4</w:t>
            </w:r>
          </w:p>
        </w:tc>
      </w:tr>
      <w:tr w:rsidR="0024220D" w:rsidRPr="006377C6" w:rsidTr="0024220D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</w:t>
            </w:r>
          </w:p>
        </w:tc>
      </w:tr>
      <w:tr w:rsidR="0024220D" w:rsidRPr="006377C6" w:rsidTr="0024220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53</w:t>
            </w:r>
          </w:p>
        </w:tc>
      </w:tr>
      <w:tr w:rsidR="0024220D" w:rsidRPr="006377C6" w:rsidTr="0024220D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</w:t>
            </w:r>
          </w:p>
        </w:tc>
      </w:tr>
      <w:tr w:rsidR="0024220D" w:rsidRPr="006377C6" w:rsidTr="002422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</w:t>
            </w:r>
          </w:p>
        </w:tc>
      </w:tr>
      <w:tr w:rsidR="0024220D" w:rsidRPr="006377C6" w:rsidTr="0024220D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38</w:t>
            </w:r>
          </w:p>
        </w:tc>
      </w:tr>
      <w:tr w:rsidR="0024220D" w:rsidRPr="006377C6" w:rsidTr="0024220D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4</w:t>
            </w:r>
          </w:p>
        </w:tc>
      </w:tr>
      <w:tr w:rsidR="0024220D" w:rsidRPr="006377C6" w:rsidTr="0024220D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7</w:t>
            </w:r>
          </w:p>
        </w:tc>
      </w:tr>
      <w:tr w:rsidR="0024220D" w:rsidRPr="006377C6" w:rsidTr="0024220D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Сообщения о нарушениях положений 97-ФЗ (жалобы на блогеров)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</w:t>
            </w:r>
          </w:p>
        </w:tc>
      </w:tr>
      <w:tr w:rsidR="0024220D" w:rsidRPr="006377C6" w:rsidTr="0024220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</w:t>
            </w:r>
          </w:p>
        </w:tc>
      </w:tr>
      <w:tr w:rsidR="0024220D" w:rsidRPr="006377C6" w:rsidTr="0024220D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105</w:t>
            </w:r>
          </w:p>
        </w:tc>
      </w:tr>
      <w:tr w:rsidR="0024220D" w:rsidRPr="006377C6" w:rsidTr="0024220D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</w:t>
            </w:r>
          </w:p>
        </w:tc>
      </w:tr>
      <w:tr w:rsidR="0024220D" w:rsidRPr="006377C6" w:rsidTr="0024220D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Обжалование в ЦА ответов, данных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</w:t>
            </w:r>
          </w:p>
        </w:tc>
      </w:tr>
      <w:tr w:rsidR="0024220D" w:rsidRPr="006377C6" w:rsidTr="0024220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87</w:t>
            </w:r>
          </w:p>
        </w:tc>
      </w:tr>
      <w:tr w:rsidR="0024220D" w:rsidRPr="006377C6" w:rsidTr="0024220D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</w:t>
            </w:r>
          </w:p>
        </w:tc>
      </w:tr>
      <w:tr w:rsidR="0024220D" w:rsidRPr="006377C6" w:rsidTr="0024220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11</w:t>
            </w:r>
          </w:p>
        </w:tc>
      </w:tr>
      <w:tr w:rsidR="0024220D" w:rsidRPr="006377C6" w:rsidTr="0024220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129</w:t>
            </w:r>
          </w:p>
        </w:tc>
      </w:tr>
      <w:tr w:rsidR="0024220D" w:rsidRPr="006377C6" w:rsidTr="0024220D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lastRenderedPageBreak/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50</w:t>
            </w:r>
          </w:p>
        </w:tc>
      </w:tr>
      <w:tr w:rsidR="0024220D" w:rsidRPr="006377C6" w:rsidTr="0024220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4</w:t>
            </w:r>
          </w:p>
        </w:tc>
      </w:tr>
      <w:tr w:rsidR="0024220D" w:rsidRPr="006377C6" w:rsidTr="0024220D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5</w:t>
            </w:r>
          </w:p>
        </w:tc>
      </w:tr>
      <w:tr w:rsidR="0024220D" w:rsidRPr="006377C6" w:rsidTr="0024220D">
        <w:trPr>
          <w:trHeight w:val="9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</w:t>
            </w:r>
          </w:p>
        </w:tc>
      </w:tr>
      <w:tr w:rsidR="0024220D" w:rsidRPr="006377C6" w:rsidTr="002422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42</w:t>
            </w:r>
          </w:p>
        </w:tc>
      </w:tr>
      <w:tr w:rsidR="0024220D" w:rsidRPr="006377C6" w:rsidTr="0024220D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36</w:t>
            </w:r>
          </w:p>
        </w:tc>
      </w:tr>
      <w:tr w:rsidR="0024220D" w:rsidRPr="006377C6" w:rsidTr="0024220D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6</w:t>
            </w:r>
          </w:p>
        </w:tc>
      </w:tr>
      <w:tr w:rsidR="0024220D" w:rsidRPr="006377C6" w:rsidTr="0024220D">
        <w:trPr>
          <w:trHeight w:val="8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</w:t>
            </w:r>
          </w:p>
        </w:tc>
      </w:tr>
      <w:tr w:rsidR="0024220D" w:rsidRPr="006377C6" w:rsidTr="0024220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</w:t>
            </w:r>
          </w:p>
        </w:tc>
      </w:tr>
      <w:tr w:rsidR="0024220D" w:rsidRPr="006377C6" w:rsidTr="0024220D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</w:t>
            </w:r>
          </w:p>
        </w:tc>
      </w:tr>
      <w:tr w:rsidR="0024220D" w:rsidRPr="006377C6" w:rsidTr="0024220D">
        <w:trPr>
          <w:trHeight w:val="14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</w:t>
            </w:r>
          </w:p>
        </w:tc>
      </w:tr>
      <w:tr w:rsidR="0024220D" w:rsidRPr="006377C6" w:rsidTr="0024220D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26</w:t>
            </w:r>
          </w:p>
        </w:tc>
      </w:tr>
      <w:tr w:rsidR="0024220D" w:rsidRPr="006377C6" w:rsidTr="0024220D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10</w:t>
            </w:r>
          </w:p>
        </w:tc>
      </w:tr>
      <w:tr w:rsidR="0024220D" w:rsidRPr="006377C6" w:rsidTr="002422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</w:t>
            </w:r>
          </w:p>
        </w:tc>
      </w:tr>
      <w:tr w:rsidR="0024220D" w:rsidRPr="006377C6" w:rsidTr="0024220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8</w:t>
            </w:r>
          </w:p>
        </w:tc>
      </w:tr>
      <w:tr w:rsidR="0024220D" w:rsidRPr="006377C6" w:rsidTr="0024220D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670</w:t>
            </w:r>
          </w:p>
        </w:tc>
      </w:tr>
      <w:tr w:rsidR="0024220D" w:rsidRPr="006377C6" w:rsidTr="0024220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color w:val="000000"/>
                <w:sz w:val="20"/>
                <w:szCs w:val="20"/>
              </w:rPr>
            </w:pPr>
            <w:r w:rsidRPr="00E52669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color w:val="000000"/>
                <w:sz w:val="20"/>
                <w:szCs w:val="20"/>
              </w:rPr>
            </w:pPr>
            <w:r w:rsidRPr="00E526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220D" w:rsidRPr="006377C6" w:rsidTr="0024220D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9</w:t>
            </w:r>
          </w:p>
        </w:tc>
      </w:tr>
      <w:tr w:rsidR="0024220D" w:rsidRPr="006377C6" w:rsidTr="0024220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141</w:t>
            </w:r>
          </w:p>
        </w:tc>
      </w:tr>
      <w:tr w:rsidR="0024220D" w:rsidRPr="006377C6" w:rsidTr="0024220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22</w:t>
            </w:r>
          </w:p>
        </w:tc>
      </w:tr>
      <w:tr w:rsidR="0024220D" w:rsidRPr="006377C6" w:rsidTr="0024220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489</w:t>
            </w:r>
          </w:p>
        </w:tc>
      </w:tr>
      <w:tr w:rsidR="0024220D" w:rsidRPr="006377C6" w:rsidTr="0024220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</w:t>
            </w:r>
          </w:p>
        </w:tc>
      </w:tr>
      <w:tr w:rsidR="0024220D" w:rsidRPr="006377C6" w:rsidTr="0024220D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</w:t>
            </w:r>
          </w:p>
        </w:tc>
      </w:tr>
      <w:tr w:rsidR="0024220D" w:rsidRPr="006377C6" w:rsidTr="0024220D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3</w:t>
            </w:r>
          </w:p>
        </w:tc>
      </w:tr>
      <w:tr w:rsidR="0024220D" w:rsidRPr="006377C6" w:rsidTr="0024220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104</w:t>
            </w:r>
          </w:p>
        </w:tc>
      </w:tr>
      <w:tr w:rsidR="0024220D" w:rsidRPr="006377C6" w:rsidTr="0024220D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4220D" w:rsidRPr="006377C6" w:rsidTr="0024220D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4220D" w:rsidRPr="006377C6" w:rsidTr="0024220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sz w:val="20"/>
                <w:szCs w:val="20"/>
              </w:rPr>
            </w:pPr>
            <w:r w:rsidRPr="00E52669">
              <w:rPr>
                <w:sz w:val="20"/>
                <w:szCs w:val="20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E52669" w:rsidRDefault="0024220D" w:rsidP="0024220D">
            <w:pPr>
              <w:rPr>
                <w:b/>
                <w:bCs/>
                <w:sz w:val="20"/>
                <w:szCs w:val="20"/>
              </w:rPr>
            </w:pPr>
            <w:r w:rsidRPr="00E52669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C7706" w:rsidRPr="006377C6" w:rsidRDefault="003C7706" w:rsidP="003C7706">
      <w:pPr>
        <w:rPr>
          <w:b/>
          <w:bCs/>
          <w:color w:val="000000"/>
          <w:lang w:val="en-US"/>
        </w:rPr>
      </w:pPr>
    </w:p>
    <w:p w:rsidR="0024220D" w:rsidRPr="006377C6" w:rsidRDefault="0024220D" w:rsidP="0024220D">
      <w:pPr>
        <w:rPr>
          <w:b/>
          <w:bCs/>
          <w:color w:val="000000"/>
        </w:rPr>
      </w:pPr>
    </w:p>
    <w:p w:rsidR="0024220D" w:rsidRPr="006377C6" w:rsidRDefault="0024220D" w:rsidP="0024220D">
      <w:pPr>
        <w:rPr>
          <w:b/>
          <w:bCs/>
          <w:sz w:val="22"/>
          <w:szCs w:val="22"/>
        </w:rPr>
      </w:pPr>
      <w:r w:rsidRPr="006377C6">
        <w:rPr>
          <w:b/>
          <w:bCs/>
          <w:sz w:val="22"/>
          <w:szCs w:val="22"/>
        </w:rPr>
        <w:t>5. Перечень наиболее часто встречающихся нарушений обязательных требований</w:t>
      </w:r>
    </w:p>
    <w:p w:rsidR="0024220D" w:rsidRPr="006377C6" w:rsidRDefault="0024220D" w:rsidP="0024220D">
      <w:pPr>
        <w:jc w:val="center"/>
        <w:rPr>
          <w:b/>
          <w:bCs/>
          <w:sz w:val="22"/>
          <w:szCs w:val="22"/>
        </w:rPr>
      </w:pPr>
      <w:r w:rsidRPr="006377C6">
        <w:rPr>
          <w:b/>
          <w:bCs/>
          <w:sz w:val="22"/>
          <w:szCs w:val="22"/>
        </w:rPr>
        <w:t>Сведения о типовых нарушениях в сфере связи</w:t>
      </w:r>
    </w:p>
    <w:p w:rsidR="0024220D" w:rsidRPr="006377C6" w:rsidRDefault="0024220D" w:rsidP="0024220D">
      <w:pPr>
        <w:jc w:val="center"/>
        <w:rPr>
          <w:b/>
          <w:bCs/>
          <w:sz w:val="22"/>
          <w:szCs w:val="22"/>
        </w:rPr>
      </w:pPr>
    </w:p>
    <w:tbl>
      <w:tblPr>
        <w:tblW w:w="10491" w:type="dxa"/>
        <w:tblInd w:w="-743" w:type="dxa"/>
        <w:tblLayout w:type="fixed"/>
        <w:tblLook w:val="04A0"/>
      </w:tblPr>
      <w:tblGrid>
        <w:gridCol w:w="4112"/>
        <w:gridCol w:w="3260"/>
        <w:gridCol w:w="3119"/>
      </w:tblGrid>
      <w:tr w:rsidR="0024220D" w:rsidRPr="006377C6" w:rsidTr="002606DB">
        <w:trPr>
          <w:trHeight w:val="160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24220D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20D" w:rsidRPr="006377C6" w:rsidRDefault="0024220D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20D" w:rsidRPr="006377C6" w:rsidRDefault="0024220D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24220D" w:rsidRPr="006377C6" w:rsidTr="002606DB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24220D" w:rsidP="002606DB">
            <w:pPr>
              <w:jc w:val="both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 xml:space="preserve">Использование незарегистрированных РЭС, ВЧУ гражданского назначения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20D" w:rsidRPr="006377C6" w:rsidRDefault="00341169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F820F0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47,7</w:t>
            </w:r>
          </w:p>
        </w:tc>
      </w:tr>
      <w:tr w:rsidR="0024220D" w:rsidRPr="006377C6" w:rsidTr="00FA562F">
        <w:trPr>
          <w:trHeight w:val="11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24220D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 xml:space="preserve">Нарушение порядка использования радиочастотного спектра; использование радиочастотного спектра без специального разрешения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341169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F820F0" w:rsidP="002606DB">
            <w:pPr>
              <w:jc w:val="center"/>
              <w:rPr>
                <w:color w:val="000000"/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45,7</w:t>
            </w:r>
          </w:p>
        </w:tc>
      </w:tr>
      <w:tr w:rsidR="0024220D" w:rsidRPr="006377C6" w:rsidTr="002606DB">
        <w:trPr>
          <w:trHeight w:val="5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24220D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 xml:space="preserve">Нарушение правил оказания услуг связи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20D" w:rsidRPr="006377C6" w:rsidRDefault="00341169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F820F0" w:rsidP="002606DB">
            <w:pPr>
              <w:jc w:val="center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220D" w:rsidRPr="006377C6" w:rsidTr="002606DB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341169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нарушение норм на параметры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20D" w:rsidRPr="006377C6" w:rsidRDefault="00341169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F820F0" w:rsidP="002606DB">
            <w:pPr>
              <w:jc w:val="center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4220D" w:rsidRPr="006377C6" w:rsidTr="002606DB">
        <w:trPr>
          <w:trHeight w:val="15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341169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20D" w:rsidRPr="006377C6" w:rsidRDefault="0024220D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F820F0" w:rsidP="002606DB">
            <w:pPr>
              <w:jc w:val="center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4220D" w:rsidRPr="006377C6" w:rsidTr="00FA562F">
        <w:trPr>
          <w:trHeight w:val="8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341169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Необеспечение  условий для беспрепятственного доступа  инвалидов к объектам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20D" w:rsidRPr="006377C6" w:rsidRDefault="00341169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F820F0" w:rsidP="002606DB">
            <w:pPr>
              <w:jc w:val="center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220D" w:rsidRPr="006377C6" w:rsidTr="002606DB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24220D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 xml:space="preserve">Нарушение лицензионных условий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20D" w:rsidRPr="006377C6" w:rsidRDefault="00341169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F820F0" w:rsidP="002606DB">
            <w:pPr>
              <w:jc w:val="center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24220D" w:rsidRPr="006377C6" w:rsidTr="002606DB">
        <w:trPr>
          <w:trHeight w:val="9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24220D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Несоблюдение контрольных сроков пересылки письменной корреспонденции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20D" w:rsidRPr="006377C6" w:rsidRDefault="00341169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0D" w:rsidRPr="006377C6" w:rsidRDefault="00F820F0" w:rsidP="002606DB">
            <w:pPr>
              <w:jc w:val="center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0,2</w:t>
            </w:r>
          </w:p>
        </w:tc>
      </w:tr>
    </w:tbl>
    <w:p w:rsidR="0024220D" w:rsidRPr="006377C6" w:rsidRDefault="0024220D" w:rsidP="0024220D">
      <w:pPr>
        <w:jc w:val="center"/>
        <w:rPr>
          <w:b/>
          <w:bCs/>
          <w:sz w:val="22"/>
          <w:szCs w:val="22"/>
        </w:rPr>
      </w:pPr>
    </w:p>
    <w:p w:rsidR="0024220D" w:rsidRPr="006377C6" w:rsidRDefault="0024220D" w:rsidP="0024220D">
      <w:pPr>
        <w:jc w:val="center"/>
        <w:rPr>
          <w:b/>
          <w:bCs/>
          <w:sz w:val="22"/>
          <w:szCs w:val="22"/>
        </w:rPr>
      </w:pPr>
      <w:r w:rsidRPr="006377C6">
        <w:rPr>
          <w:b/>
          <w:bCs/>
          <w:sz w:val="22"/>
          <w:szCs w:val="22"/>
        </w:rPr>
        <w:t>Сведения  о типовых нарушениях в сфере СМК</w:t>
      </w:r>
    </w:p>
    <w:p w:rsidR="0024220D" w:rsidRPr="006377C6" w:rsidRDefault="0024220D" w:rsidP="0024220D">
      <w:pPr>
        <w:jc w:val="both"/>
        <w:rPr>
          <w:bCs/>
          <w:color w:val="FF0000"/>
          <w:sz w:val="22"/>
          <w:szCs w:val="22"/>
        </w:rPr>
      </w:pPr>
    </w:p>
    <w:tbl>
      <w:tblPr>
        <w:tblW w:w="10348" w:type="dxa"/>
        <w:tblInd w:w="-601" w:type="dxa"/>
        <w:tblLook w:val="04A0"/>
      </w:tblPr>
      <w:tblGrid>
        <w:gridCol w:w="3970"/>
        <w:gridCol w:w="3260"/>
        <w:gridCol w:w="3118"/>
      </w:tblGrid>
      <w:tr w:rsidR="0024220D" w:rsidRPr="006377C6" w:rsidTr="002606DB">
        <w:trPr>
          <w:trHeight w:val="22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24220D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lastRenderedPageBreak/>
              <w:t>Наименование типовых нарушений в сфере массовых коммуникаций в отчетном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24220D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Количество типовых нарушений в сфере массовых коммуникаций  в отчетном периоде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24220D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периоде, в процентах</w:t>
            </w:r>
          </w:p>
        </w:tc>
      </w:tr>
      <w:tr w:rsidR="0024220D" w:rsidRPr="006377C6" w:rsidTr="002606DB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0D" w:rsidRPr="006377C6" w:rsidRDefault="0024220D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Невыход средства массовой информации в свет более одного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6,4</w:t>
            </w:r>
          </w:p>
        </w:tc>
      </w:tr>
      <w:tr w:rsidR="0024220D" w:rsidRPr="006377C6" w:rsidTr="00352802">
        <w:trPr>
          <w:trHeight w:val="111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0D" w:rsidRPr="006377C6" w:rsidRDefault="00352802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Несоблюдение программной направленности телеканала или радиоканала или нарушение программной концепции вещания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1,2</w:t>
            </w:r>
          </w:p>
        </w:tc>
      </w:tr>
      <w:tr w:rsidR="0024220D" w:rsidRPr="006377C6" w:rsidTr="002606D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0D" w:rsidRPr="006377C6" w:rsidRDefault="002606DB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Непредоставление устава редакции или заменяющего его договора в регистрирующий орган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2606DB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1,2</w:t>
            </w:r>
          </w:p>
        </w:tc>
      </w:tr>
      <w:tr w:rsidR="0024220D" w:rsidRPr="006377C6" w:rsidTr="002606DB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0D" w:rsidRPr="006377C6" w:rsidRDefault="002606DB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Нарушение порядка объявления выходных данных в выпуске средства массовой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2606DB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14</w:t>
            </w:r>
          </w:p>
        </w:tc>
      </w:tr>
      <w:tr w:rsidR="0024220D" w:rsidRPr="006377C6" w:rsidTr="00FA562F">
        <w:trPr>
          <w:trHeight w:val="79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0D" w:rsidRPr="006377C6" w:rsidRDefault="002606DB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2606DB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34</w:t>
            </w:r>
          </w:p>
        </w:tc>
      </w:tr>
      <w:tr w:rsidR="0024220D" w:rsidRPr="006377C6" w:rsidTr="002606DB">
        <w:trPr>
          <w:trHeight w:val="10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0D" w:rsidRPr="006377C6" w:rsidRDefault="002606DB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Неуведомление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2606DB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9</w:t>
            </w:r>
          </w:p>
        </w:tc>
      </w:tr>
      <w:tr w:rsidR="0024220D" w:rsidRPr="006377C6" w:rsidTr="002606DB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0D" w:rsidRPr="006377C6" w:rsidRDefault="002606DB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24220D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</w:t>
            </w:r>
            <w:r w:rsidR="002606DB" w:rsidRPr="006377C6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78</w:t>
            </w:r>
          </w:p>
        </w:tc>
      </w:tr>
      <w:tr w:rsidR="0024220D" w:rsidRPr="006377C6" w:rsidTr="002606DB">
        <w:trPr>
          <w:trHeight w:val="1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0D" w:rsidRPr="006377C6" w:rsidRDefault="002606DB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2606DB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1,2</w:t>
            </w:r>
          </w:p>
        </w:tc>
      </w:tr>
      <w:tr w:rsidR="0024220D" w:rsidRPr="006377C6" w:rsidTr="00FA562F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0D" w:rsidRPr="006377C6" w:rsidRDefault="00352802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Нарушение периодичности и времени вещания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3,8</w:t>
            </w:r>
          </w:p>
        </w:tc>
      </w:tr>
      <w:tr w:rsidR="00352802" w:rsidRPr="006377C6" w:rsidTr="00FA562F">
        <w:trPr>
          <w:trHeight w:val="82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02" w:rsidRPr="006377C6" w:rsidRDefault="00352802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lastRenderedPageBreak/>
              <w:t>Нарушение требований о предоставлении обязательного экземпляра документов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802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802" w:rsidRPr="006377C6" w:rsidRDefault="00352802" w:rsidP="00352802">
            <w:pPr>
              <w:jc w:val="center"/>
            </w:pPr>
            <w:r w:rsidRPr="006377C6">
              <w:rPr>
                <w:sz w:val="22"/>
                <w:szCs w:val="22"/>
              </w:rPr>
              <w:t>1,2</w:t>
            </w:r>
          </w:p>
        </w:tc>
      </w:tr>
      <w:tr w:rsidR="00352802" w:rsidRPr="006377C6" w:rsidTr="00FA562F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02" w:rsidRPr="006377C6" w:rsidRDefault="00352802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Непредставление или несвоевременное представление сведений (информации), представление которых предусмотрено законом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802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802" w:rsidRPr="006377C6" w:rsidRDefault="00352802" w:rsidP="00352802">
            <w:pPr>
              <w:jc w:val="center"/>
            </w:pPr>
            <w:r w:rsidRPr="006377C6">
              <w:rPr>
                <w:sz w:val="22"/>
                <w:szCs w:val="22"/>
              </w:rPr>
              <w:t>1,2</w:t>
            </w:r>
          </w:p>
        </w:tc>
      </w:tr>
      <w:tr w:rsidR="00352802" w:rsidRPr="006377C6" w:rsidTr="002606DB">
        <w:trPr>
          <w:trHeight w:val="59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02" w:rsidRPr="006377C6" w:rsidRDefault="00352802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802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802" w:rsidRPr="006377C6" w:rsidRDefault="00352802" w:rsidP="00352802">
            <w:pPr>
              <w:jc w:val="center"/>
            </w:pPr>
            <w:r w:rsidRPr="006377C6">
              <w:rPr>
                <w:sz w:val="22"/>
                <w:szCs w:val="22"/>
              </w:rPr>
              <w:t>1,2</w:t>
            </w:r>
          </w:p>
        </w:tc>
      </w:tr>
      <w:tr w:rsidR="00352802" w:rsidRPr="006377C6" w:rsidTr="002606DB">
        <w:trPr>
          <w:trHeight w:val="41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02" w:rsidRPr="006377C6" w:rsidRDefault="00352802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Отсутствие лицензии на вещание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802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802" w:rsidRPr="006377C6" w:rsidRDefault="00352802" w:rsidP="00352802">
            <w:pPr>
              <w:jc w:val="center"/>
            </w:pPr>
            <w:r w:rsidRPr="006377C6">
              <w:rPr>
                <w:sz w:val="22"/>
                <w:szCs w:val="22"/>
              </w:rPr>
              <w:t>1,2</w:t>
            </w:r>
          </w:p>
        </w:tc>
      </w:tr>
      <w:tr w:rsidR="0024220D" w:rsidRPr="006377C6" w:rsidTr="00FA562F">
        <w:trPr>
          <w:trHeight w:val="2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20D" w:rsidRPr="006377C6" w:rsidRDefault="00352802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Несоблюдение объемов вещания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20D" w:rsidRPr="006377C6" w:rsidRDefault="00352802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5</w:t>
            </w:r>
          </w:p>
        </w:tc>
      </w:tr>
    </w:tbl>
    <w:p w:rsidR="0024220D" w:rsidRPr="006377C6" w:rsidRDefault="0024220D" w:rsidP="0024220D">
      <w:pPr>
        <w:jc w:val="both"/>
        <w:rPr>
          <w:bCs/>
          <w:color w:val="000000"/>
          <w:sz w:val="22"/>
          <w:szCs w:val="22"/>
        </w:rPr>
      </w:pPr>
    </w:p>
    <w:p w:rsidR="0024220D" w:rsidRPr="006377C6" w:rsidRDefault="0024220D" w:rsidP="0024220D">
      <w:pPr>
        <w:jc w:val="both"/>
        <w:rPr>
          <w:b/>
          <w:bCs/>
          <w:color w:val="000000"/>
          <w:sz w:val="22"/>
          <w:szCs w:val="22"/>
        </w:rPr>
      </w:pPr>
      <w:r w:rsidRPr="006377C6">
        <w:rPr>
          <w:b/>
          <w:bCs/>
          <w:color w:val="000000"/>
          <w:sz w:val="22"/>
          <w:szCs w:val="22"/>
        </w:rPr>
        <w:t>Сведения  о типовых нарушениях в сфере защиты прав субъектов персональных данных</w:t>
      </w:r>
    </w:p>
    <w:p w:rsidR="0024220D" w:rsidRPr="006377C6" w:rsidRDefault="0024220D" w:rsidP="0024220D">
      <w:pPr>
        <w:jc w:val="both"/>
        <w:rPr>
          <w:bCs/>
          <w:color w:val="000000"/>
          <w:sz w:val="22"/>
          <w:szCs w:val="22"/>
        </w:rPr>
      </w:pPr>
    </w:p>
    <w:tbl>
      <w:tblPr>
        <w:tblW w:w="10490" w:type="dxa"/>
        <w:tblInd w:w="-743" w:type="dxa"/>
        <w:tblLook w:val="04A0"/>
      </w:tblPr>
      <w:tblGrid>
        <w:gridCol w:w="4112"/>
        <w:gridCol w:w="3260"/>
        <w:gridCol w:w="3118"/>
      </w:tblGrid>
      <w:tr w:rsidR="0024220D" w:rsidRPr="006377C6" w:rsidTr="002606DB">
        <w:trPr>
          <w:trHeight w:val="22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20D" w:rsidRPr="006377C6" w:rsidRDefault="0024220D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Наименование типовых нарушений в сфере защиты прав субъектов персональных данных в отчетном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20D" w:rsidRPr="006377C6" w:rsidRDefault="0024220D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 xml:space="preserve">Количество типовых нарушений в сфере защиты прав субъектов персональных данных в отчетном периоде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20D" w:rsidRPr="006377C6" w:rsidRDefault="0024220D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Доля каждого типового нарушения в сфере защиты прав субъектов персональных данных в отчетном периоде относительно количества всех нарушений в сфере защиты прав субъектов персональных данных, имевших место в отчетном периоде, в процентах</w:t>
            </w:r>
          </w:p>
        </w:tc>
      </w:tr>
      <w:tr w:rsidR="0024220D" w:rsidRPr="006377C6" w:rsidTr="002606DB">
        <w:trPr>
          <w:trHeight w:val="37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20D" w:rsidRPr="006377C6" w:rsidRDefault="00BC3C2B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осуществляния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сроки, информации, необходимой для реализации его 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4220D" w:rsidRPr="006377C6" w:rsidRDefault="00BC3C2B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4220D" w:rsidRPr="006377C6" w:rsidRDefault="00BC3C2B" w:rsidP="00BC3C2B">
            <w:pPr>
              <w:jc w:val="center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90,5</w:t>
            </w:r>
          </w:p>
        </w:tc>
      </w:tr>
      <w:tr w:rsidR="0024220D" w:rsidRPr="006377C6" w:rsidTr="002606DB">
        <w:trPr>
          <w:trHeight w:val="20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220D" w:rsidRPr="006377C6" w:rsidRDefault="00BC3C2B" w:rsidP="002606DB">
            <w:pPr>
              <w:jc w:val="both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220D" w:rsidRPr="006377C6" w:rsidRDefault="00BC3C2B" w:rsidP="002606DB">
            <w:pPr>
              <w:jc w:val="center"/>
              <w:rPr>
                <w:sz w:val="22"/>
                <w:szCs w:val="22"/>
              </w:rPr>
            </w:pPr>
            <w:r w:rsidRPr="006377C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220D" w:rsidRPr="006377C6" w:rsidRDefault="00BC3C2B" w:rsidP="002606DB">
            <w:pPr>
              <w:jc w:val="center"/>
              <w:rPr>
                <w:color w:val="000000"/>
                <w:sz w:val="22"/>
                <w:szCs w:val="22"/>
              </w:rPr>
            </w:pPr>
            <w:r w:rsidRPr="006377C6">
              <w:rPr>
                <w:color w:val="000000"/>
                <w:sz w:val="22"/>
                <w:szCs w:val="22"/>
              </w:rPr>
              <w:t>9,5</w:t>
            </w:r>
          </w:p>
        </w:tc>
      </w:tr>
    </w:tbl>
    <w:p w:rsidR="0024220D" w:rsidRPr="006377C6" w:rsidRDefault="0024220D" w:rsidP="0024220D">
      <w:pPr>
        <w:rPr>
          <w:bCs/>
          <w:color w:val="000000"/>
          <w:sz w:val="22"/>
          <w:szCs w:val="22"/>
        </w:rPr>
      </w:pPr>
    </w:p>
    <w:p w:rsidR="00E0026B" w:rsidRPr="006377C6" w:rsidRDefault="00E0026B" w:rsidP="003C7706">
      <w:pPr>
        <w:rPr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01.04.2021 02:30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0733"/>
    <w:rsid w:val="000B4A4E"/>
    <w:rsid w:val="001023A4"/>
    <w:rsid w:val="001362CB"/>
    <w:rsid w:val="00173014"/>
    <w:rsid w:val="00191743"/>
    <w:rsid w:val="00204BA0"/>
    <w:rsid w:val="00230058"/>
    <w:rsid w:val="002347E9"/>
    <w:rsid w:val="0024220D"/>
    <w:rsid w:val="002606DB"/>
    <w:rsid w:val="00267FBB"/>
    <w:rsid w:val="00274BA2"/>
    <w:rsid w:val="00284EEC"/>
    <w:rsid w:val="0029631F"/>
    <w:rsid w:val="002E3B63"/>
    <w:rsid w:val="00324EF5"/>
    <w:rsid w:val="00335EF3"/>
    <w:rsid w:val="00341169"/>
    <w:rsid w:val="00352802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242C9"/>
    <w:rsid w:val="006377C6"/>
    <w:rsid w:val="0068208A"/>
    <w:rsid w:val="006945DA"/>
    <w:rsid w:val="006D41B5"/>
    <w:rsid w:val="007D00CD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C3C2B"/>
    <w:rsid w:val="00BD1931"/>
    <w:rsid w:val="00BF0D19"/>
    <w:rsid w:val="00C25AD0"/>
    <w:rsid w:val="00C46EE6"/>
    <w:rsid w:val="00C56F22"/>
    <w:rsid w:val="00C81012"/>
    <w:rsid w:val="00CB0CF3"/>
    <w:rsid w:val="00CE346D"/>
    <w:rsid w:val="00D07175"/>
    <w:rsid w:val="00D24890"/>
    <w:rsid w:val="00D92A28"/>
    <w:rsid w:val="00DC0AA7"/>
    <w:rsid w:val="00E0026B"/>
    <w:rsid w:val="00E52669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20F0"/>
    <w:rsid w:val="00F83F88"/>
    <w:rsid w:val="00FA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1417</Words>
  <Characters>8082</Characters>
  <Application>Microsoft Office Word</Application>
  <DocSecurity>0</DocSecurity>
  <Lines>67</Lines>
  <Paragraphs>18</Paragraphs>
  <ScaleCrop>false</ScaleCrop>
  <Company>-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Владимир Анисимов</cp:lastModifiedBy>
  <cp:revision>2</cp:revision>
  <dcterms:created xsi:type="dcterms:W3CDTF">2021-04-09T05:06:00Z</dcterms:created>
  <dcterms:modified xsi:type="dcterms:W3CDTF">2021-04-09T05:06:00Z</dcterms:modified>
</cp:coreProperties>
</file>